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孤儿基本生活费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专项补助资金给付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16510</wp:posOffset>
                </wp:positionV>
                <wp:extent cx="3085465" cy="885825"/>
                <wp:effectExtent l="7620" t="7620" r="12065" b="20955"/>
                <wp:wrapNone/>
                <wp:docPr id="5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88582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儿或其监护人向孤儿户籍所在地的镇政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府（街道办）提出书面申请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32" o:spid="_x0000_s1026" o:spt="109" type="#_x0000_t109" style="position:absolute;left:0pt;margin-left:82.85pt;margin-top:1.3pt;height:69.75pt;width:242.95pt;z-index:251664384;mso-width-relative:page;mso-height-relative:page;" filled="f" stroked="t" coordsize="21600,21600" o:gfxdata="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XX/cNcAAAAJAQAADwAAAAAA&#10;AAABACAAAAAiAAAAZHJzL2Rvd25yZXYueG1sUEsBAhQAFAAAAAgAh07iQE8yHNMUAgAAGQQAAA4A&#10;AAAAAAAAAQAgAAAAJgEAAGRycy9lMm9Eb2MueG1sUEsFBgAAAAAGAAYAWQEAAKw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儿或其监护人向孤儿户籍所在地的镇政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府（街道办）提出书面申请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11"/>
        </w:tabs>
        <w:rPr>
          <w:rFonts w:hint="eastAsia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302260</wp:posOffset>
                </wp:positionV>
                <wp:extent cx="635" cy="873125"/>
                <wp:effectExtent l="37465" t="0" r="38100" b="3175"/>
                <wp:wrapNone/>
                <wp:docPr id="1" name="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731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2" o:spid="_x0000_s1026" o:spt="20" style="position:absolute;left:0pt;margin-left:203.6pt;margin-top:23.8pt;height:68.75pt;width:0.05pt;z-index:251660288;mso-width-relative:page;mso-height-relative:page;" filled="f" stroked="t" coordsize="21600,21600" o:gfxdata="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lSMV1wAAAAoBAAAPAAAAAAAAAAEAIAAAACIAAABkcnMvZG93bnJldi54bWxQSwECFAAUAAAA&#10;CACHTuJAvXPU7+8BAADiAwAADgAAAAAAAAABACAAAAAm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1924050</wp:posOffset>
                </wp:positionV>
                <wp:extent cx="914400" cy="342900"/>
                <wp:effectExtent l="0" t="0" r="0" b="0"/>
                <wp:wrapNone/>
                <wp:docPr id="8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流程图: 过程 23" o:spid="_x0000_s1026" o:spt="109" type="#_x0000_t109" style="position:absolute;left:0pt;margin-left:274.05pt;margin-top:151.5pt;height:27pt;width:72pt;z-index:251667456;mso-width-relative:page;mso-height-relative:page;" filled="f" stroked="f" coordsize="21600,21600" o:gfxdata="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8CW52AAAAAsBAAAPAAAAAAAA&#10;AAEAIAAAACIAAABkcnMvZG93bnJldi54bWxQSwECFAAUAAAACACHTuJA08CVS9kBAACWAwAADgAA&#10;AAAAAAABACAAAAAnAQAAZHJzL2Uyb0RvYy54bWxQSwUGAAAAAAYABgBZAQAAcgUAAAAA&#10;">
                <v:fill on="f" focussize="0,0"/>
                <v:stroke on="f" weight="1.25pt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eastAsia="宋体"/>
          <w:kern w:val="2"/>
          <w:sz w:val="21"/>
          <w:szCs w:val="24"/>
          <w:lang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152400</wp:posOffset>
                </wp:positionV>
                <wp:extent cx="3162300" cy="1231265"/>
                <wp:effectExtent l="7620" t="7620" r="11430" b="18415"/>
                <wp:wrapNone/>
                <wp:docPr id="2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3126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由镇、街道办进行初步审核，并提出意见，不符合条件的，要书面通知申请人，并告知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原因。符合条件的，上报区民政局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流程图: 过程 15" o:spid="_x0000_s1026" o:spt="109" type="#_x0000_t109" style="position:absolute;left:0pt;margin-left:80.55pt;margin-top:12pt;height:96.95pt;width:249pt;z-index:251661312;mso-width-relative:page;mso-height-relative:page;" filled="f" stroked="t" coordsize="21600,21600" o:gfxdata="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lBUutUAAAAKAQAADwAAAAAAAAABACAAAAAiAAAAZHJzL2Rvd25yZXYueG1sUEsBAhQA&#10;FAAAAAgAh07iQF70Eq0uAgAATgQAAA4AAAAAAAAAAQAgAAAAJAEAAGRycy9lMm9Eb2MueG1sUEsF&#10;BgAAAAAGAAYAWQEAAMQFAAAAAA==&#10;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由镇、街道办进行初步审核，并提出意见，不符合条件的，要书面通知申请人，并告知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原因。符合条件的，上报区民政局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149225</wp:posOffset>
                </wp:positionV>
                <wp:extent cx="635" cy="867410"/>
                <wp:effectExtent l="38100" t="0" r="37465" b="8890"/>
                <wp:wrapNone/>
                <wp:docPr id="7" name="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8674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9" o:spid="_x0000_s1026" o:spt="20" style="position:absolute;left:0pt;flip:x;margin-left:201.3pt;margin-top:11.75pt;height:68.3pt;width:0.05pt;z-index:251666432;mso-width-relative:page;mso-height-relative:page;" filled="f" stroked="t" coordsize="21600,21600" o:gfxdata="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crBrYAAAACgEAAA8AAAAAAAAAAQAgAAAAIgAAAGRycy9kb3ducmV2Lnht&#10;bFBLAQIUABQAAAAIAIdO4kAx+Up3+QEAAOwDAAAOAAAAAAAAAAEAIAAAACcBAABkcnMvZTJvRG9j&#10;LnhtbFBLBQYAAAAABgAGAFkBAACS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183515</wp:posOffset>
                </wp:positionV>
                <wp:extent cx="3074035" cy="1240790"/>
                <wp:effectExtent l="7620" t="7620" r="23495" b="8890"/>
                <wp:wrapNone/>
                <wp:docPr id="3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124079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区民政局审批部门对申请人情况进行调查核实，结合镇、街道办意见，认定其孤儿身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份；对不符合条件的，告知理由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09" type="#_x0000_t109" style="position:absolute;left:0pt;margin-left:80.6pt;margin-top:14.45pt;height:97.7pt;width:242.05pt;z-index:251662336;mso-width-relative:page;mso-height-relative:page;" filled="f" stroked="t" coordsize="21600,21600" o:gfxdata="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/kDWtYAAAAKAQAADwAAAAAAAAABACAAAAAiAAAAZHJzL2Rvd25y&#10;ZXYueG1sUEsBAhQAFAAAAAgAh07iQPDwvw05AgAAVAQAAA4AAAAAAAAAAQAgAAAAJ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区民政局审批部门对申请人情况进行调查核实，结合镇、街道办意见，认定其孤儿身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份；对不符合条件的，告知理由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12065</wp:posOffset>
                </wp:positionV>
                <wp:extent cx="635" cy="725170"/>
                <wp:effectExtent l="38100" t="0" r="37465" b="17780"/>
                <wp:wrapNone/>
                <wp:docPr id="6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251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9" o:spid="_x0000_s1026" o:spt="32" type="#_x0000_t32" style="position:absolute;left:0pt;flip:x;margin-left:197.9pt;margin-top:0.95pt;height:57.1pt;width:0.05pt;z-index:251665408;mso-width-relative:page;mso-height-relative:page;" filled="f" stroked="t" coordsize="21600,21600" o:gfxdata="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AJ8nrYAAAACQEAAA8AAAAAAAAAAQAgAAAAIgAA&#10;AGRycy9kb3ducmV2LnhtbFBLAQIUABQAAAAIAIdO4kDFxE9UCAIAAPcDAAAOAAAAAAAAAAEAIAAA&#10;ACc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113665</wp:posOffset>
                </wp:positionV>
                <wp:extent cx="3056255" cy="796290"/>
                <wp:effectExtent l="7620" t="7620" r="22225" b="15240"/>
                <wp:wrapNone/>
                <wp:docPr id="4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79629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1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送达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区民政局通过社会化方式发放补助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09" type="#_x0000_t109" style="position:absolute;left:0pt;margin-left:79.1pt;margin-top:8.95pt;height:62.7pt;width:240.65pt;z-index:251663360;mso-width-relative:page;mso-height-relative:page;" filled="f" stroked="t" coordsize="21600,21600" o:gfxdata="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i6YMPWAAAACgEAAA8AAAAAAAAAAQAgAAAAIgAAAGRycy9kb3ducmV2&#10;LnhtbFBLAQIUABQAAAAIAIdO4kCytRvENwIAAFMEAAAOAAAAAAAAAAEAIAAAACUBAABkcnMvZTJv&#10;RG9jLnhtbFBLBQYAAAAABgAGAFkBAADOBQAAAAA=&#10;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11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送达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区民政局通过社会化方式发放补助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bookmarkEnd w:id="0"/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8KJn04AgAAbwQAAA4AAABkcnMvZTJvRG9jLnhtbK1UzY7TMBC+I/EO&#10;lu80aRFLqZ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womf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61E7"/>
    <w:rsid w:val="001E7AF7"/>
    <w:rsid w:val="00220529"/>
    <w:rsid w:val="003C5264"/>
    <w:rsid w:val="00421C85"/>
    <w:rsid w:val="005A1AC0"/>
    <w:rsid w:val="008C5DAC"/>
    <w:rsid w:val="00B85A41"/>
    <w:rsid w:val="00BA23DE"/>
    <w:rsid w:val="00C23E29"/>
    <w:rsid w:val="00C27957"/>
    <w:rsid w:val="00C829DB"/>
    <w:rsid w:val="01BC7CDE"/>
    <w:rsid w:val="062B3A00"/>
    <w:rsid w:val="06B8063D"/>
    <w:rsid w:val="08DF63D8"/>
    <w:rsid w:val="0D5F1E13"/>
    <w:rsid w:val="12EB61D7"/>
    <w:rsid w:val="14697171"/>
    <w:rsid w:val="18423240"/>
    <w:rsid w:val="18562BBA"/>
    <w:rsid w:val="19654ED6"/>
    <w:rsid w:val="1D020C84"/>
    <w:rsid w:val="1FA25F7F"/>
    <w:rsid w:val="205D26DA"/>
    <w:rsid w:val="217B2C8F"/>
    <w:rsid w:val="2239193D"/>
    <w:rsid w:val="25A456B4"/>
    <w:rsid w:val="2606367A"/>
    <w:rsid w:val="27C04F3E"/>
    <w:rsid w:val="2B935C19"/>
    <w:rsid w:val="2DAE477D"/>
    <w:rsid w:val="2EF72790"/>
    <w:rsid w:val="32851969"/>
    <w:rsid w:val="395708E9"/>
    <w:rsid w:val="399F0762"/>
    <w:rsid w:val="39E761E7"/>
    <w:rsid w:val="3FAD7363"/>
    <w:rsid w:val="41D41D8D"/>
    <w:rsid w:val="424516F6"/>
    <w:rsid w:val="42726FBE"/>
    <w:rsid w:val="43573657"/>
    <w:rsid w:val="45B01043"/>
    <w:rsid w:val="4A3C401A"/>
    <w:rsid w:val="4B6B1F3C"/>
    <w:rsid w:val="4D6F27C9"/>
    <w:rsid w:val="512D6183"/>
    <w:rsid w:val="55173C40"/>
    <w:rsid w:val="55A07EFD"/>
    <w:rsid w:val="588E1757"/>
    <w:rsid w:val="5A1D4A29"/>
    <w:rsid w:val="5A6234E4"/>
    <w:rsid w:val="5C177F2C"/>
    <w:rsid w:val="609855B4"/>
    <w:rsid w:val="6295045A"/>
    <w:rsid w:val="62D70A4A"/>
    <w:rsid w:val="6329251C"/>
    <w:rsid w:val="672D6FA0"/>
    <w:rsid w:val="672E201A"/>
    <w:rsid w:val="676B0DC3"/>
    <w:rsid w:val="68893C96"/>
    <w:rsid w:val="69063E15"/>
    <w:rsid w:val="690F56E2"/>
    <w:rsid w:val="6A1E1A94"/>
    <w:rsid w:val="6E97325B"/>
    <w:rsid w:val="731C2E67"/>
    <w:rsid w:val="73576908"/>
    <w:rsid w:val="75CC3E0B"/>
    <w:rsid w:val="770220FD"/>
    <w:rsid w:val="7C997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12</TotalTime>
  <ScaleCrop>false</ScaleCrop>
  <LinksUpToDate>false</LinksUpToDate>
  <CharactersWithSpaces>632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2016-06-02T07:05:00Z</dcterms:created>
  <dc:creator>Administrator</dc:creator>
  <cp:lastModifiedBy>桂粉歌</cp:lastModifiedBy>
  <dcterms:modified xsi:type="dcterms:W3CDTF">2021-12-16T09:03:02Z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BBFB9098031746BCBE728C39DEAC6042</vt:lpwstr>
  </property>
</Properties>
</file>