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黑体" w:hAnsi="黑体" w:eastAsia="黑体" w:cs="黑体"/>
          <w:sz w:val="32"/>
          <w:szCs w:val="32"/>
        </w:rPr>
      </w:pPr>
      <w:bookmarkStart w:id="0" w:name="_GoBack"/>
      <w:bookmarkEnd w:id="0"/>
      <w:r>
        <w:rPr>
          <w:rFonts w:hint="eastAsia" w:ascii="黑体" w:hAnsi="黑体" w:eastAsia="黑体" w:cs="黑体"/>
          <w:sz w:val="32"/>
          <w:szCs w:val="32"/>
        </w:rPr>
        <w:t>附件3</w:t>
      </w:r>
    </w:p>
    <w:p>
      <w:pPr>
        <w:keepNext w:val="0"/>
        <w:keepLines w:val="0"/>
        <w:pageBreakBefore w:val="0"/>
        <w:widowControl w:val="0"/>
        <w:kinsoku/>
        <w:wordWrap/>
        <w:overflowPunct/>
        <w:topLinePunct w:val="0"/>
        <w:autoSpaceDE/>
        <w:autoSpaceDN/>
        <w:bidi w:val="0"/>
        <w:adjustRightInd/>
        <w:snapToGrid/>
        <w:spacing w:line="600" w:lineRule="exact"/>
        <w:ind w:firstLine="1320" w:firstLineChars="300"/>
        <w:textAlignment w:val="auto"/>
        <w:outlineLvl w:val="9"/>
        <w:rPr>
          <w:rFonts w:ascii="方正小标宋简体" w:eastAsia="方正小标宋简体"/>
          <w:sz w:val="44"/>
          <w:szCs w:val="44"/>
        </w:rPr>
      </w:pPr>
      <w:r>
        <w:rPr>
          <w:rFonts w:hint="eastAsia" w:ascii="方正小标宋简体" w:eastAsia="方正小标宋简体"/>
          <w:sz w:val="44"/>
          <w:szCs w:val="44"/>
        </w:rPr>
        <w:t>县域商业体系建设财政支持措施</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outlineLvl w:val="9"/>
        <w:rPr>
          <w:rFonts w:ascii="方正小标宋简体" w:eastAsia="方正小标宋简体"/>
          <w:b/>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sz w:val="32"/>
          <w:szCs w:val="32"/>
        </w:rPr>
        <w:t>为保障县域商业体系建设工作顺利开展，区财政每年从服务业发展专项资金</w:t>
      </w:r>
      <w:r>
        <w:rPr>
          <w:rFonts w:hint="eastAsia" w:ascii="仿宋_GB2312" w:eastAsia="仿宋_GB2312"/>
          <w:color w:val="000000" w:themeColor="text1"/>
          <w:sz w:val="32"/>
          <w:szCs w:val="32"/>
          <w14:textFill>
            <w14:solidFill>
              <w14:schemeClr w14:val="tx1"/>
            </w14:solidFill>
          </w14:textFill>
        </w:rPr>
        <w:t>中列支资金100万元用于县域商业体系建设。由区</w:t>
      </w:r>
      <w:r>
        <w:rPr>
          <w:rFonts w:hint="eastAsia" w:ascii="仿宋_GB2312" w:eastAsia="仿宋_GB2312"/>
          <w:color w:val="000000" w:themeColor="text1"/>
          <w:sz w:val="32"/>
          <w:szCs w:val="32"/>
          <w:lang w:eastAsia="zh-CN"/>
          <w14:textFill>
            <w14:solidFill>
              <w14:schemeClr w14:val="tx1"/>
            </w14:solidFill>
          </w14:textFill>
        </w:rPr>
        <w:t>商务局</w:t>
      </w:r>
      <w:r>
        <w:rPr>
          <w:rFonts w:hint="eastAsia" w:ascii="仿宋_GB2312" w:eastAsia="仿宋_GB2312"/>
          <w:color w:val="000000" w:themeColor="text1"/>
          <w:sz w:val="32"/>
          <w:szCs w:val="32"/>
          <w14:textFill>
            <w14:solidFill>
              <w14:schemeClr w14:val="tx1"/>
            </w14:solidFill>
          </w14:textFill>
        </w:rPr>
        <w:t>联合区财政局落实。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一、</w:t>
      </w:r>
      <w:r>
        <w:rPr>
          <w:rFonts w:hint="eastAsia" w:ascii="仿宋_GB2312" w:eastAsia="仿宋_GB2312"/>
          <w:color w:val="000000" w:themeColor="text1"/>
          <w:sz w:val="32"/>
          <w:szCs w:val="32"/>
          <w14:textFill>
            <w14:solidFill>
              <w14:schemeClr w14:val="tx1"/>
            </w14:solidFill>
          </w14:textFill>
        </w:rPr>
        <w:t>支持企业新建或改造县域商贸服务中心、乡镇商</w:t>
      </w:r>
      <w:r>
        <w:rPr>
          <w:rFonts w:hint="eastAsia" w:ascii="仿宋_GB2312" w:eastAsia="仿宋_GB2312"/>
          <w:sz w:val="32"/>
          <w:szCs w:val="32"/>
        </w:rPr>
        <w:t>贸中心和区域物流配送中心，组织推荐承办企业申报省级商贸流通等相关资金项目。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color w:val="000000" w:themeColor="text1"/>
          <w:sz w:val="32"/>
          <w:szCs w:val="32"/>
          <w14:textFill>
            <w14:solidFill>
              <w14:schemeClr w14:val="tx1"/>
            </w14:solidFill>
          </w14:textFill>
        </w:rPr>
        <w:t>二、</w:t>
      </w:r>
      <w:r>
        <w:rPr>
          <w:rFonts w:hint="eastAsia" w:ascii="仿宋_GB2312" w:eastAsia="仿宋_GB2312"/>
          <w:sz w:val="32"/>
          <w:szCs w:val="32"/>
        </w:rPr>
        <w:t>鼓励企业新建或改造新型乡村便利店，对符合三站合一标准的完成项目，按照新建3万元/个、改造2万元/个的标准予以资金支持。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三、对于创建成功的全省商业示范镇、商业示范村分别给与3万、1万元的奖励。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四、鼓励快递物流仓储企业开展同仓配送。引导相关企业整合业务，围绕集中配送形成产业园，对入驻产业园的企业，给予租金补贴，第一年返租30%，第二年返租20%，第三年返租10%。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ascii="仿宋_GB2312" w:eastAsia="仿宋_GB2312"/>
          <w:sz w:val="32"/>
          <w:szCs w:val="32"/>
        </w:rPr>
        <w:t>五</w:t>
      </w:r>
      <w:r>
        <w:rPr>
          <w:rFonts w:hint="eastAsia" w:ascii="仿宋_GB2312" w:eastAsia="仿宋_GB2312"/>
          <w:sz w:val="32"/>
          <w:szCs w:val="32"/>
        </w:rPr>
        <w:t>、对促进农产品上行、年度网络销售额达到全区前列的企业，给予一定额度的奖励；对开展网络零售业务，并带动全区同城配送实现重大突破的企业，给予一定额度补贴。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六、设置街区小景观等商圈历史文化氛围提升方面费用10万元。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七、支持企业开展相关人才培训，引导申报相关补贴。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八、对在本地农产品网络平台建设运营、直播载体建设、直播人才培育和大型直播展销活动等方面工作成绩突出的给予补贴奖励。</w:t>
      </w:r>
    </w:p>
    <w:p>
      <w:pPr>
        <w:pStyle w:val="2"/>
        <w:rPr>
          <w:rFonts w:hint="eastAsia" w:ascii="仿宋_GB2312" w:eastAsia="仿宋_GB2312"/>
          <w:sz w:val="32"/>
          <w:szCs w:val="32"/>
        </w:rPr>
      </w:pPr>
    </w:p>
    <w:p>
      <w:pPr>
        <w:rPr>
          <w:rFonts w:hint="eastAsia" w:ascii="仿宋_GB2312" w:eastAsia="仿宋_GB2312"/>
          <w:sz w:val="32"/>
          <w:szCs w:val="32"/>
        </w:rPr>
      </w:pPr>
    </w:p>
    <w:p>
      <w:pPr>
        <w:pStyle w:val="2"/>
        <w:rPr>
          <w:rFonts w:hint="eastAsia" w:ascii="仿宋_GB2312" w:eastAsia="仿宋_GB2312"/>
          <w:sz w:val="32"/>
          <w:szCs w:val="32"/>
        </w:rPr>
      </w:pPr>
    </w:p>
    <w:p>
      <w:pPr>
        <w:rPr>
          <w:rFonts w:hint="eastAsia" w:ascii="仿宋_GB2312" w:eastAsia="仿宋_GB2312"/>
          <w:sz w:val="32"/>
          <w:szCs w:val="32"/>
        </w:rPr>
      </w:pPr>
    </w:p>
    <w:p>
      <w:pPr>
        <w:pStyle w:val="2"/>
        <w:rPr>
          <w:rFonts w:hint="eastAsia" w:ascii="仿宋_GB2312" w:eastAsia="仿宋_GB2312"/>
          <w:sz w:val="32"/>
          <w:szCs w:val="32"/>
        </w:rPr>
      </w:pPr>
    </w:p>
    <w:p>
      <w:pPr>
        <w:rPr>
          <w:rFonts w:hint="eastAsia" w:ascii="仿宋_GB2312" w:eastAsia="仿宋_GB2312"/>
          <w:sz w:val="32"/>
          <w:szCs w:val="32"/>
        </w:rPr>
      </w:pPr>
    </w:p>
    <w:p>
      <w:pPr>
        <w:pStyle w:val="2"/>
        <w:rPr>
          <w:rFonts w:hint="eastAsia" w:ascii="仿宋_GB2312" w:eastAsia="仿宋_GB2312"/>
          <w:sz w:val="32"/>
          <w:szCs w:val="32"/>
        </w:rPr>
      </w:pPr>
    </w:p>
    <w:p>
      <w:pPr>
        <w:rPr>
          <w:rFonts w:hint="eastAsia" w:ascii="仿宋_GB2312" w:eastAsia="仿宋_GB2312"/>
          <w:sz w:val="32"/>
          <w:szCs w:val="32"/>
        </w:rPr>
      </w:pPr>
    </w:p>
    <w:p>
      <w:pPr>
        <w:pStyle w:val="2"/>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827" w:leftChars="132" w:right="244" w:rightChars="116" w:hanging="550" w:hangingChars="262"/>
        <w:textAlignment w:val="auto"/>
        <w:outlineLvl w:val="9"/>
      </w:pPr>
    </w:p>
    <w:sectPr>
      <w:headerReference r:id="rId3" w:type="default"/>
      <w:footerReference r:id="rId5" w:type="default"/>
      <w:headerReference r:id="rId4" w:type="even"/>
      <w:footerReference r:id="rId6" w:type="even"/>
      <w:pgSz w:w="11906" w:h="16838"/>
      <w:pgMar w:top="2098" w:right="1474" w:bottom="1984" w:left="1588" w:header="851" w:footer="1417" w:gutter="0"/>
      <w:pgNumType w:fmt="decimal"/>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宋体" w:hAnsi="宋体" w:eastAsia="宋体" w:cs="宋体"/>
        <w:sz w:val="28"/>
        <w:szCs w:val="28"/>
      </w:rPr>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144145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ind w:right="315" w:rightChars="150"/>
                            <w:textAlignment w:val="auto"/>
                            <w:outlineLvl w:val="9"/>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11.35pt;height:144pt;width:144pt;mso-position-horizontal:outside;mso-position-horizontal-relative:margin;mso-wrap-style:none;z-index:251663360;mso-width-relative:page;mso-height-relative:page;" filled="f" stroked="f" coordsize="21600,21600" o:gfxdata="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z&#10;kcbA0wAAAAcBAAAPAAAAAAAAAAEAIAAAACIAAABkcnMvZG93bnJldi54bWxQSwECFAAUAAAACACH&#10;TuJA1UN/FLcBAABUAwAADgAAAAAAAAABACAAAAAiAQAAZHJzL2Uyb0RvYy54bWxQSwUGAAAAAAYA&#10;BgBZAQAASwU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ind w:right="315" w:rightChars="150"/>
                      <w:textAlignment w:val="auto"/>
                      <w:outlineLvl w:val="9"/>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sdt>
      <w:sdtPr>
        <w:id w:val="28329753"/>
      </w:sdtPr>
      <w:sdtEndPr>
        <w:rPr>
          <w:rFonts w:hint="eastAsia" w:ascii="宋体" w:hAnsi="宋体" w:eastAsia="宋体" w:cs="宋体"/>
          <w:sz w:val="28"/>
          <w:szCs w:val="28"/>
        </w:rPr>
      </w:sdtEndPr>
      <w:sdtContent/>
    </w:sdt>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4384" behindDoc="0" locked="0" layoutInCell="1" allowOverlap="1">
              <wp:simplePos x="0" y="0"/>
              <wp:positionH relativeFrom="margin">
                <wp:posOffset>0</wp:posOffset>
              </wp:positionH>
              <wp:positionV relativeFrom="paragraph">
                <wp:posOffset>-104775</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ind w:left="315" w:leftChars="150"/>
                            <w:textAlignment w:val="auto"/>
                            <w:outlineLvl w:val="9"/>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left:0pt;margin-top:-8.25pt;height:144pt;width:144pt;mso-position-horizontal-relative:margin;mso-wrap-style:none;z-index:251664384;mso-width-relative:page;mso-height-relative:page;" filled="f" stroked="f" coordsize="21600,21600" o:gfxdata="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3vjDVAAAACAEAAA8AAAAAAAAAAQAgAAAAIgAAAGRycy9kb3ducmV2LnhtbFBLAQIUABQAAAAI&#10;AIdO4kBIb6BotwEAAFQDAAAOAAAAAAAAAAEAIAAAACQBAABkcnMvZTJvRG9jLnhtbFBLBQYAAAAA&#10;BgAGAFkBAABNBQ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ind w:left="315" w:leftChars="150"/>
                      <w:textAlignment w:val="auto"/>
                      <w:outlineLvl w:val="9"/>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bordersDoNotSurroundHeader w:val="1"/>
  <w:bordersDoNotSurroundFooter w:val="1"/>
  <w:documentProtection w:enforcement="0"/>
  <w:defaultTabStop w:val="420"/>
  <w:evenAndOddHeaders w:val="1"/>
  <w:drawingGridHorizontalSpacing w:val="105"/>
  <w:drawingGridVerticalSpacing w:val="435"/>
  <w:displayHorizontalDrawingGridEvery w:val="2"/>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36C"/>
    <w:rsid w:val="000018E6"/>
    <w:rsid w:val="00022CD2"/>
    <w:rsid w:val="00063989"/>
    <w:rsid w:val="00072EB6"/>
    <w:rsid w:val="0007670F"/>
    <w:rsid w:val="00080F26"/>
    <w:rsid w:val="00090EED"/>
    <w:rsid w:val="00092B8B"/>
    <w:rsid w:val="000A4815"/>
    <w:rsid w:val="000B2BC3"/>
    <w:rsid w:val="000C3DFC"/>
    <w:rsid w:val="000E7DF0"/>
    <w:rsid w:val="000F1094"/>
    <w:rsid w:val="000F619A"/>
    <w:rsid w:val="00107AB0"/>
    <w:rsid w:val="0011160D"/>
    <w:rsid w:val="00114C6F"/>
    <w:rsid w:val="0011649A"/>
    <w:rsid w:val="001226EB"/>
    <w:rsid w:val="0013741A"/>
    <w:rsid w:val="00141BAC"/>
    <w:rsid w:val="00143E5F"/>
    <w:rsid w:val="00155820"/>
    <w:rsid w:val="00187027"/>
    <w:rsid w:val="001922AB"/>
    <w:rsid w:val="0019743B"/>
    <w:rsid w:val="001B50EE"/>
    <w:rsid w:val="001C2055"/>
    <w:rsid w:val="001D2B9A"/>
    <w:rsid w:val="001D69C1"/>
    <w:rsid w:val="001E100F"/>
    <w:rsid w:val="001F11B4"/>
    <w:rsid w:val="002125BB"/>
    <w:rsid w:val="002205E4"/>
    <w:rsid w:val="002227C2"/>
    <w:rsid w:val="00225754"/>
    <w:rsid w:val="00227B23"/>
    <w:rsid w:val="00232B2C"/>
    <w:rsid w:val="00242ADD"/>
    <w:rsid w:val="00243C55"/>
    <w:rsid w:val="00254113"/>
    <w:rsid w:val="002566C1"/>
    <w:rsid w:val="00262F9E"/>
    <w:rsid w:val="0026644D"/>
    <w:rsid w:val="0026761A"/>
    <w:rsid w:val="0027391F"/>
    <w:rsid w:val="0028048B"/>
    <w:rsid w:val="002829D5"/>
    <w:rsid w:val="002B0704"/>
    <w:rsid w:val="002B5AEC"/>
    <w:rsid w:val="002E711C"/>
    <w:rsid w:val="002F733A"/>
    <w:rsid w:val="003129C2"/>
    <w:rsid w:val="003130D1"/>
    <w:rsid w:val="00323F42"/>
    <w:rsid w:val="00324D25"/>
    <w:rsid w:val="00334881"/>
    <w:rsid w:val="003421F9"/>
    <w:rsid w:val="00352A76"/>
    <w:rsid w:val="00353E1A"/>
    <w:rsid w:val="00355573"/>
    <w:rsid w:val="00361751"/>
    <w:rsid w:val="00365D9E"/>
    <w:rsid w:val="00373282"/>
    <w:rsid w:val="00375F8A"/>
    <w:rsid w:val="00394563"/>
    <w:rsid w:val="00395B44"/>
    <w:rsid w:val="00397623"/>
    <w:rsid w:val="003B215F"/>
    <w:rsid w:val="003B36F0"/>
    <w:rsid w:val="003C7A2B"/>
    <w:rsid w:val="003D53C1"/>
    <w:rsid w:val="003D5F61"/>
    <w:rsid w:val="003F342F"/>
    <w:rsid w:val="003F6621"/>
    <w:rsid w:val="00411CC5"/>
    <w:rsid w:val="004123D0"/>
    <w:rsid w:val="00427D1B"/>
    <w:rsid w:val="00430EC3"/>
    <w:rsid w:val="00440983"/>
    <w:rsid w:val="00440CA3"/>
    <w:rsid w:val="00451FE6"/>
    <w:rsid w:val="0045525C"/>
    <w:rsid w:val="004606DD"/>
    <w:rsid w:val="0047111F"/>
    <w:rsid w:val="00482C68"/>
    <w:rsid w:val="00486AD0"/>
    <w:rsid w:val="004910F2"/>
    <w:rsid w:val="00495B9B"/>
    <w:rsid w:val="004D53E0"/>
    <w:rsid w:val="004E3312"/>
    <w:rsid w:val="004F1E4B"/>
    <w:rsid w:val="004F55AA"/>
    <w:rsid w:val="004F6854"/>
    <w:rsid w:val="00505DC0"/>
    <w:rsid w:val="005179B0"/>
    <w:rsid w:val="005233D6"/>
    <w:rsid w:val="0052402C"/>
    <w:rsid w:val="005327B2"/>
    <w:rsid w:val="00540297"/>
    <w:rsid w:val="005467A8"/>
    <w:rsid w:val="0054692E"/>
    <w:rsid w:val="00547EC4"/>
    <w:rsid w:val="0055779A"/>
    <w:rsid w:val="0056519F"/>
    <w:rsid w:val="00571351"/>
    <w:rsid w:val="0057172A"/>
    <w:rsid w:val="00583070"/>
    <w:rsid w:val="00583B4E"/>
    <w:rsid w:val="00587CE6"/>
    <w:rsid w:val="00591768"/>
    <w:rsid w:val="005A1BFB"/>
    <w:rsid w:val="005B3541"/>
    <w:rsid w:val="005B44D8"/>
    <w:rsid w:val="005C5808"/>
    <w:rsid w:val="005D766C"/>
    <w:rsid w:val="005E03A4"/>
    <w:rsid w:val="005E3605"/>
    <w:rsid w:val="005E5A37"/>
    <w:rsid w:val="006001EB"/>
    <w:rsid w:val="0061409E"/>
    <w:rsid w:val="006153E4"/>
    <w:rsid w:val="00625E52"/>
    <w:rsid w:val="00632EEF"/>
    <w:rsid w:val="00633D53"/>
    <w:rsid w:val="0063614D"/>
    <w:rsid w:val="006450F4"/>
    <w:rsid w:val="00645C7F"/>
    <w:rsid w:val="0065528E"/>
    <w:rsid w:val="0067567C"/>
    <w:rsid w:val="00685B85"/>
    <w:rsid w:val="00692B29"/>
    <w:rsid w:val="006A5408"/>
    <w:rsid w:val="006B36C0"/>
    <w:rsid w:val="006D042A"/>
    <w:rsid w:val="006D0EFA"/>
    <w:rsid w:val="006D4CB6"/>
    <w:rsid w:val="006E11A0"/>
    <w:rsid w:val="006E2AC1"/>
    <w:rsid w:val="006F1BEA"/>
    <w:rsid w:val="006F4F87"/>
    <w:rsid w:val="00732B73"/>
    <w:rsid w:val="00737019"/>
    <w:rsid w:val="0074256B"/>
    <w:rsid w:val="0074728E"/>
    <w:rsid w:val="00756111"/>
    <w:rsid w:val="00757089"/>
    <w:rsid w:val="007578C7"/>
    <w:rsid w:val="00760428"/>
    <w:rsid w:val="00781124"/>
    <w:rsid w:val="007A5535"/>
    <w:rsid w:val="007A77E0"/>
    <w:rsid w:val="007C0FF6"/>
    <w:rsid w:val="007F760C"/>
    <w:rsid w:val="00812F03"/>
    <w:rsid w:val="00820766"/>
    <w:rsid w:val="00826B0A"/>
    <w:rsid w:val="008301BA"/>
    <w:rsid w:val="00832802"/>
    <w:rsid w:val="00845EF5"/>
    <w:rsid w:val="0085079D"/>
    <w:rsid w:val="008531B7"/>
    <w:rsid w:val="00857330"/>
    <w:rsid w:val="00867501"/>
    <w:rsid w:val="00874A6D"/>
    <w:rsid w:val="00887E0E"/>
    <w:rsid w:val="00895E5E"/>
    <w:rsid w:val="00897FD9"/>
    <w:rsid w:val="008A0406"/>
    <w:rsid w:val="008A1D34"/>
    <w:rsid w:val="008A7446"/>
    <w:rsid w:val="008B242C"/>
    <w:rsid w:val="008C0E66"/>
    <w:rsid w:val="008C4ECE"/>
    <w:rsid w:val="008D7ABD"/>
    <w:rsid w:val="008E4BE0"/>
    <w:rsid w:val="008E6DC9"/>
    <w:rsid w:val="008E7B43"/>
    <w:rsid w:val="008F6DD4"/>
    <w:rsid w:val="00900F6D"/>
    <w:rsid w:val="00913812"/>
    <w:rsid w:val="00915787"/>
    <w:rsid w:val="00945B2C"/>
    <w:rsid w:val="00947252"/>
    <w:rsid w:val="00956205"/>
    <w:rsid w:val="0096082F"/>
    <w:rsid w:val="00960E41"/>
    <w:rsid w:val="00964A75"/>
    <w:rsid w:val="00965EB6"/>
    <w:rsid w:val="00984450"/>
    <w:rsid w:val="00987CEA"/>
    <w:rsid w:val="00991A97"/>
    <w:rsid w:val="009952DA"/>
    <w:rsid w:val="00995FCC"/>
    <w:rsid w:val="009C7201"/>
    <w:rsid w:val="009D0D4A"/>
    <w:rsid w:val="009F1837"/>
    <w:rsid w:val="00A07927"/>
    <w:rsid w:val="00A1470F"/>
    <w:rsid w:val="00A21951"/>
    <w:rsid w:val="00A34C31"/>
    <w:rsid w:val="00A36416"/>
    <w:rsid w:val="00A45779"/>
    <w:rsid w:val="00A537E8"/>
    <w:rsid w:val="00A632A0"/>
    <w:rsid w:val="00AA5913"/>
    <w:rsid w:val="00AB390E"/>
    <w:rsid w:val="00AE01BE"/>
    <w:rsid w:val="00AE404A"/>
    <w:rsid w:val="00AF169B"/>
    <w:rsid w:val="00B04140"/>
    <w:rsid w:val="00B1027B"/>
    <w:rsid w:val="00B315DD"/>
    <w:rsid w:val="00B423E7"/>
    <w:rsid w:val="00B52D02"/>
    <w:rsid w:val="00B57185"/>
    <w:rsid w:val="00B57F48"/>
    <w:rsid w:val="00B6220C"/>
    <w:rsid w:val="00B64172"/>
    <w:rsid w:val="00B85D89"/>
    <w:rsid w:val="00B87FB4"/>
    <w:rsid w:val="00B9433B"/>
    <w:rsid w:val="00B95D21"/>
    <w:rsid w:val="00B96010"/>
    <w:rsid w:val="00BA1BBD"/>
    <w:rsid w:val="00BA569F"/>
    <w:rsid w:val="00BC1A27"/>
    <w:rsid w:val="00BD5185"/>
    <w:rsid w:val="00BD7215"/>
    <w:rsid w:val="00BE292A"/>
    <w:rsid w:val="00BF27F2"/>
    <w:rsid w:val="00BF28EC"/>
    <w:rsid w:val="00BF6A01"/>
    <w:rsid w:val="00C0103C"/>
    <w:rsid w:val="00C01972"/>
    <w:rsid w:val="00C11694"/>
    <w:rsid w:val="00C163A4"/>
    <w:rsid w:val="00C212B3"/>
    <w:rsid w:val="00C234A1"/>
    <w:rsid w:val="00C244ED"/>
    <w:rsid w:val="00C50368"/>
    <w:rsid w:val="00C517D0"/>
    <w:rsid w:val="00C73BE8"/>
    <w:rsid w:val="00CA0157"/>
    <w:rsid w:val="00CB2C45"/>
    <w:rsid w:val="00CC61A1"/>
    <w:rsid w:val="00CE147F"/>
    <w:rsid w:val="00D04D1A"/>
    <w:rsid w:val="00D12B65"/>
    <w:rsid w:val="00D14947"/>
    <w:rsid w:val="00D163F8"/>
    <w:rsid w:val="00D168E4"/>
    <w:rsid w:val="00D171D8"/>
    <w:rsid w:val="00D4200D"/>
    <w:rsid w:val="00D51C2F"/>
    <w:rsid w:val="00D62B77"/>
    <w:rsid w:val="00D70B8E"/>
    <w:rsid w:val="00D76D10"/>
    <w:rsid w:val="00D93219"/>
    <w:rsid w:val="00D94B13"/>
    <w:rsid w:val="00DA5502"/>
    <w:rsid w:val="00DB2471"/>
    <w:rsid w:val="00DC608E"/>
    <w:rsid w:val="00DD4AE7"/>
    <w:rsid w:val="00DD4FEF"/>
    <w:rsid w:val="00DF2B48"/>
    <w:rsid w:val="00DF6782"/>
    <w:rsid w:val="00E00CF3"/>
    <w:rsid w:val="00E01FEF"/>
    <w:rsid w:val="00E04AE7"/>
    <w:rsid w:val="00E104AB"/>
    <w:rsid w:val="00E10F55"/>
    <w:rsid w:val="00E155DC"/>
    <w:rsid w:val="00E2040B"/>
    <w:rsid w:val="00E21F25"/>
    <w:rsid w:val="00E27B31"/>
    <w:rsid w:val="00E30CBE"/>
    <w:rsid w:val="00E32C12"/>
    <w:rsid w:val="00E34E1C"/>
    <w:rsid w:val="00E40776"/>
    <w:rsid w:val="00E45738"/>
    <w:rsid w:val="00E462B0"/>
    <w:rsid w:val="00E63751"/>
    <w:rsid w:val="00E6510F"/>
    <w:rsid w:val="00E729D5"/>
    <w:rsid w:val="00E91981"/>
    <w:rsid w:val="00EA7C3F"/>
    <w:rsid w:val="00EB17D3"/>
    <w:rsid w:val="00EB4B87"/>
    <w:rsid w:val="00EC4151"/>
    <w:rsid w:val="00ED3927"/>
    <w:rsid w:val="00ED719B"/>
    <w:rsid w:val="00EE27D6"/>
    <w:rsid w:val="00EE374C"/>
    <w:rsid w:val="00EE73BF"/>
    <w:rsid w:val="00EF61B0"/>
    <w:rsid w:val="00F12C12"/>
    <w:rsid w:val="00F16CFD"/>
    <w:rsid w:val="00F2636C"/>
    <w:rsid w:val="00F35B1A"/>
    <w:rsid w:val="00F47745"/>
    <w:rsid w:val="00F50269"/>
    <w:rsid w:val="00F57846"/>
    <w:rsid w:val="00F57A85"/>
    <w:rsid w:val="00F57D04"/>
    <w:rsid w:val="00F65845"/>
    <w:rsid w:val="00F75424"/>
    <w:rsid w:val="00F75ED4"/>
    <w:rsid w:val="00F764B5"/>
    <w:rsid w:val="00F77AC2"/>
    <w:rsid w:val="00F86EDB"/>
    <w:rsid w:val="00F94270"/>
    <w:rsid w:val="00F96F17"/>
    <w:rsid w:val="00FA36C9"/>
    <w:rsid w:val="00FB409B"/>
    <w:rsid w:val="00FB5A34"/>
    <w:rsid w:val="00FC31D5"/>
    <w:rsid w:val="00FC71EA"/>
    <w:rsid w:val="00FD3F81"/>
    <w:rsid w:val="00FE1DA7"/>
    <w:rsid w:val="00FF247F"/>
    <w:rsid w:val="00FF495D"/>
    <w:rsid w:val="00FF4B77"/>
    <w:rsid w:val="01D11F38"/>
    <w:rsid w:val="061E4199"/>
    <w:rsid w:val="064B5AE9"/>
    <w:rsid w:val="065B508A"/>
    <w:rsid w:val="066E5EE2"/>
    <w:rsid w:val="07210FFA"/>
    <w:rsid w:val="09FE177F"/>
    <w:rsid w:val="0AFB4936"/>
    <w:rsid w:val="0C1C6B51"/>
    <w:rsid w:val="0D4B7589"/>
    <w:rsid w:val="0F791A86"/>
    <w:rsid w:val="0F9C76DD"/>
    <w:rsid w:val="0FBA4A99"/>
    <w:rsid w:val="10513CE2"/>
    <w:rsid w:val="110F1949"/>
    <w:rsid w:val="112D1402"/>
    <w:rsid w:val="11A64752"/>
    <w:rsid w:val="121A6257"/>
    <w:rsid w:val="159D7B21"/>
    <w:rsid w:val="171C3257"/>
    <w:rsid w:val="19090213"/>
    <w:rsid w:val="1BDC09BB"/>
    <w:rsid w:val="1C0674F1"/>
    <w:rsid w:val="1C354510"/>
    <w:rsid w:val="1D6834B5"/>
    <w:rsid w:val="1EC342F0"/>
    <w:rsid w:val="1F4E0879"/>
    <w:rsid w:val="1F8C6D79"/>
    <w:rsid w:val="20564C93"/>
    <w:rsid w:val="2065272F"/>
    <w:rsid w:val="21C554C3"/>
    <w:rsid w:val="222E5459"/>
    <w:rsid w:val="243F56C0"/>
    <w:rsid w:val="24C81878"/>
    <w:rsid w:val="252D0B1B"/>
    <w:rsid w:val="254E7F71"/>
    <w:rsid w:val="26B7722E"/>
    <w:rsid w:val="2B1F191A"/>
    <w:rsid w:val="2DB76C48"/>
    <w:rsid w:val="2DEF2B66"/>
    <w:rsid w:val="2E362394"/>
    <w:rsid w:val="2F131A44"/>
    <w:rsid w:val="3013499D"/>
    <w:rsid w:val="327B32D4"/>
    <w:rsid w:val="329A2DBF"/>
    <w:rsid w:val="34240EED"/>
    <w:rsid w:val="344A3EC1"/>
    <w:rsid w:val="34703319"/>
    <w:rsid w:val="34A016F8"/>
    <w:rsid w:val="35E236DC"/>
    <w:rsid w:val="37075942"/>
    <w:rsid w:val="3715782B"/>
    <w:rsid w:val="38076205"/>
    <w:rsid w:val="382D55F6"/>
    <w:rsid w:val="38694F7F"/>
    <w:rsid w:val="38AA15C5"/>
    <w:rsid w:val="3AF51C6D"/>
    <w:rsid w:val="3CD411CD"/>
    <w:rsid w:val="3F7661F3"/>
    <w:rsid w:val="400242A3"/>
    <w:rsid w:val="408358A8"/>
    <w:rsid w:val="41AB1535"/>
    <w:rsid w:val="434117C0"/>
    <w:rsid w:val="443E7AED"/>
    <w:rsid w:val="446837F8"/>
    <w:rsid w:val="44D315F2"/>
    <w:rsid w:val="465055AE"/>
    <w:rsid w:val="476905A2"/>
    <w:rsid w:val="48077AA5"/>
    <w:rsid w:val="480D0CC9"/>
    <w:rsid w:val="48CA3FA9"/>
    <w:rsid w:val="4910629B"/>
    <w:rsid w:val="49C541BC"/>
    <w:rsid w:val="4B261A31"/>
    <w:rsid w:val="4BA31BFB"/>
    <w:rsid w:val="4C3655F6"/>
    <w:rsid w:val="4C4B43DA"/>
    <w:rsid w:val="4CDF413C"/>
    <w:rsid w:val="4CF307D2"/>
    <w:rsid w:val="4D0A4B7E"/>
    <w:rsid w:val="4DF7129B"/>
    <w:rsid w:val="4F7D1726"/>
    <w:rsid w:val="53AE42CA"/>
    <w:rsid w:val="545F0469"/>
    <w:rsid w:val="5514542F"/>
    <w:rsid w:val="57291D44"/>
    <w:rsid w:val="5A0B2297"/>
    <w:rsid w:val="5AED1874"/>
    <w:rsid w:val="5EF449DE"/>
    <w:rsid w:val="5F4D357D"/>
    <w:rsid w:val="60280D5C"/>
    <w:rsid w:val="605A707A"/>
    <w:rsid w:val="61AC5AEA"/>
    <w:rsid w:val="63EB322B"/>
    <w:rsid w:val="660D3EA3"/>
    <w:rsid w:val="671726F0"/>
    <w:rsid w:val="68AE72B1"/>
    <w:rsid w:val="69EE74C3"/>
    <w:rsid w:val="6AD9263B"/>
    <w:rsid w:val="6CDF0179"/>
    <w:rsid w:val="7005403F"/>
    <w:rsid w:val="70614AC7"/>
    <w:rsid w:val="708B3AA0"/>
    <w:rsid w:val="71846BC9"/>
    <w:rsid w:val="722E2CF2"/>
    <w:rsid w:val="73277FFF"/>
    <w:rsid w:val="737E4791"/>
    <w:rsid w:val="74083965"/>
    <w:rsid w:val="77FD3CC7"/>
    <w:rsid w:val="78D950AF"/>
    <w:rsid w:val="7B3F55AA"/>
    <w:rsid w:val="7B411B04"/>
    <w:rsid w:val="7C7E3B1A"/>
    <w:rsid w:val="7CCA0CB7"/>
    <w:rsid w:val="7CE32E11"/>
    <w:rsid w:val="7EC0722D"/>
    <w:rsid w:val="7F1344C1"/>
    <w:rsid w:val="7F4365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99"/>
    <w:pPr>
      <w:widowControl/>
      <w:spacing w:beforeAutospacing="1" w:afterAutospacing="1"/>
      <w:jc w:val="left"/>
    </w:pPr>
    <w:rPr>
      <w:rFonts w:ascii="宋体" w:hAnsi="宋体"/>
      <w:sz w:val="24"/>
      <w:szCs w:val="24"/>
    </w:rPr>
  </w:style>
  <w:style w:type="paragraph" w:styleId="4">
    <w:name w:val="Balloon Text"/>
    <w:basedOn w:val="1"/>
    <w:link w:val="16"/>
    <w:unhideWhenUsed/>
    <w:qFormat/>
    <w:uiPriority w:val="99"/>
    <w:pPr>
      <w:spacing w:line="240" w:lineRule="auto"/>
    </w:pPr>
    <w:rPr>
      <w:sz w:val="18"/>
      <w:szCs w:val="18"/>
    </w:rPr>
  </w:style>
  <w:style w:type="paragraph" w:styleId="5">
    <w:name w:val="footer"/>
    <w:basedOn w:val="1"/>
    <w:link w:val="13"/>
    <w:unhideWhenUsed/>
    <w:qFormat/>
    <w:uiPriority w:val="99"/>
    <w:pPr>
      <w:tabs>
        <w:tab w:val="center" w:pos="4153"/>
        <w:tab w:val="right" w:pos="8306"/>
      </w:tabs>
      <w:snapToGrid w:val="0"/>
      <w:spacing w:line="240" w:lineRule="atLeast"/>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styleId="8">
    <w:name w:val="page number"/>
    <w:basedOn w:val="7"/>
    <w:qFormat/>
    <w:uiPriority w:val="0"/>
  </w:style>
  <w:style w:type="character" w:styleId="9">
    <w:name w:val="Hyperlink"/>
    <w:basedOn w:val="7"/>
    <w:unhideWhenUsed/>
    <w:qFormat/>
    <w:uiPriority w:val="99"/>
    <w:rPr>
      <w:color w:val="0000FF"/>
      <w:u w:val="single"/>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页眉 Char"/>
    <w:basedOn w:val="7"/>
    <w:link w:val="6"/>
    <w:semiHidden/>
    <w:qFormat/>
    <w:uiPriority w:val="99"/>
    <w:rPr>
      <w:sz w:val="18"/>
      <w:szCs w:val="18"/>
    </w:rPr>
  </w:style>
  <w:style w:type="character" w:customStyle="1" w:styleId="13">
    <w:name w:val="页脚 Char"/>
    <w:basedOn w:val="7"/>
    <w:link w:val="5"/>
    <w:qFormat/>
    <w:uiPriority w:val="99"/>
    <w:rPr>
      <w:sz w:val="18"/>
      <w:szCs w:val="18"/>
    </w:rPr>
  </w:style>
  <w:style w:type="paragraph" w:customStyle="1" w:styleId="14">
    <w:name w:val="List Paragraph"/>
    <w:basedOn w:val="1"/>
    <w:qFormat/>
    <w:uiPriority w:val="34"/>
    <w:pPr>
      <w:ind w:firstLine="420" w:firstLineChars="200"/>
    </w:pPr>
  </w:style>
  <w:style w:type="paragraph" w:customStyle="1" w:styleId="15">
    <w:name w:val="Table Paragraph"/>
    <w:basedOn w:val="1"/>
    <w:qFormat/>
    <w:uiPriority w:val="1"/>
    <w:pPr>
      <w:autoSpaceDE w:val="0"/>
      <w:autoSpaceDN w:val="0"/>
      <w:spacing w:line="240" w:lineRule="auto"/>
      <w:jc w:val="left"/>
    </w:pPr>
    <w:rPr>
      <w:rFonts w:ascii="宋体" w:hAnsi="宋体" w:eastAsia="宋体" w:cs="宋体"/>
      <w:kern w:val="0"/>
      <w:sz w:val="22"/>
      <w:lang w:eastAsia="en-US"/>
    </w:rPr>
  </w:style>
  <w:style w:type="character" w:customStyle="1" w:styleId="16">
    <w:name w:val="批注框文本 Char"/>
    <w:basedOn w:val="7"/>
    <w:link w:val="4"/>
    <w:semiHidden/>
    <w:qFormat/>
    <w:uiPriority w:val="99"/>
    <w:rPr>
      <w:rFonts w:asciiTheme="minorHAnsi" w:hAnsiTheme="minorHAnsi" w:eastAsiaTheme="minorEastAsia" w:cstheme="minorBidi"/>
      <w:kern w:val="2"/>
      <w:sz w:val="18"/>
      <w:szCs w:val="18"/>
    </w:rPr>
  </w:style>
  <w:style w:type="character" w:customStyle="1" w:styleId="17">
    <w:name w:val="NormalCharacter"/>
    <w:semiHidden/>
    <w:qFormat/>
    <w:uiPriority w:val="0"/>
  </w:style>
  <w:style w:type="paragraph" w:customStyle="1" w:styleId="18">
    <w:name w:val="样式1"/>
    <w:basedOn w:val="1"/>
    <w:qFormat/>
    <w:uiPriority w:val="0"/>
    <w:rPr>
      <w:rFonts w:ascii="仿宋_GB2312" w:hAnsi="Calibri" w:eastAsia="仿宋_GB231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1464</Words>
  <Characters>8349</Characters>
  <Lines>69</Lines>
  <Paragraphs>19</Paragraphs>
  <ScaleCrop>false</ScaleCrop>
  <LinksUpToDate>false</LinksUpToDate>
  <CharactersWithSpaces>9794</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2022-04-19T08:21:00Z</dcterms:created>
  <dc:creator>pc</dc:creator>
  <cp:lastModifiedBy>user</cp:lastModifiedBy>
  <cp:lastPrinted>2022-04-19T08:42:00Z</cp:lastPrinted>
  <dcterms:modified xsi:type="dcterms:W3CDTF">2022-05-31T09:04:12Z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792303F4D1974315A718E2D97A74C821</vt:lpwstr>
  </property>
</Properties>
</file>