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五泉镇污水管网衔接工程正式动工建设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陵区2023年第一季度重点项目集中开工活动后，区生态环境局积极响应区委、区政府重点项目开工令，以开展“三个年”活动为契机，闻令而动，及时协调住建、农业园区办等相关部门与项目施工、勘测、监理单位进行对接，现场研究解决施工前的各项事宜。2月3日，五泉镇污水管网衔接工程正式动工建设，项目总投资790万元，预计2023年4月建成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186690</wp:posOffset>
            </wp:positionV>
            <wp:extent cx="5264785" cy="3950335"/>
            <wp:effectExtent l="0" t="0" r="12065" b="12065"/>
            <wp:wrapNone/>
            <wp:docPr id="2" name="图片 2" descr="6963c05da73b3909edbe9b807a0f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63c05da73b3909edbe9b807a0fa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开工当天，区政府副区长张立功深入项目施工现场，实地检查了项目建设情况后要求，一要提高安全意识，做好施工现场围档、标识设置等工作。二要确保工程质量，要严格按照项目设计要求，高标准建设。三要加快工程进度，要在保证安全和质量前期下，2个月内建成投用，为促进五泉镇工业园企业发展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64770</wp:posOffset>
            </wp:positionV>
            <wp:extent cx="5264785" cy="3950335"/>
            <wp:effectExtent l="0" t="0" r="12065" b="12065"/>
            <wp:wrapNone/>
            <wp:docPr id="1" name="图片 1" descr="f387a1e3a7e1d171b0368f09da5d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87a1e3a7e1d171b0368f09da5da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WQ0MzkyODI4ZmNmZDMzZmExZTBhMmE1MzkwNTUifQ=="/>
  </w:docVars>
  <w:rsids>
    <w:rsidRoot w:val="00000000"/>
    <w:rsid w:val="0017708D"/>
    <w:rsid w:val="0EDE1004"/>
    <w:rsid w:val="10312336"/>
    <w:rsid w:val="12A328A4"/>
    <w:rsid w:val="14EC13B4"/>
    <w:rsid w:val="1DD67A76"/>
    <w:rsid w:val="215F2A58"/>
    <w:rsid w:val="2A217673"/>
    <w:rsid w:val="34433534"/>
    <w:rsid w:val="345A5B42"/>
    <w:rsid w:val="3D040B95"/>
    <w:rsid w:val="3E133F77"/>
    <w:rsid w:val="53627E57"/>
    <w:rsid w:val="5BF157BD"/>
    <w:rsid w:val="621035DD"/>
    <w:rsid w:val="6A5D01A4"/>
    <w:rsid w:val="6E3F0F3B"/>
    <w:rsid w:val="6E535B46"/>
    <w:rsid w:val="722229B5"/>
    <w:rsid w:val="748F3650"/>
    <w:rsid w:val="75427BDF"/>
    <w:rsid w:val="7A1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324</Characters>
  <Lines>0</Lines>
  <Paragraphs>0</Paragraphs>
  <TotalTime>1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Lenovo-YD2</dc:creator>
  <cp:lastModifiedBy>或然</cp:lastModifiedBy>
  <dcterms:modified xsi:type="dcterms:W3CDTF">2023-02-03T09:42:34Z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E998D6DF20FD4E2BA04369D390BBD989</vt:lpwstr>
  </property>
</Properties>
</file>