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附件1-1:</w:t>
      </w:r>
    </w:p>
    <w:p>
      <w:pPr>
        <w:pStyle w:val="5"/>
        <w:spacing w:after="156" w:afterLines="50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优秀共青团员”申报表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03"/>
        <w:gridCol w:w="857"/>
        <w:gridCol w:w="1002"/>
        <w:gridCol w:w="1125"/>
        <w:gridCol w:w="133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140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别</w:t>
            </w:r>
          </w:p>
        </w:tc>
        <w:tc>
          <w:tcPr>
            <w:tcW w:w="112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族</w:t>
            </w:r>
          </w:p>
        </w:tc>
        <w:tc>
          <w:tcPr>
            <w:tcW w:w="16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40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16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入团时间</w:t>
            </w:r>
          </w:p>
        </w:tc>
        <w:tc>
          <w:tcPr>
            <w:tcW w:w="140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4101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发展团员编号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是否成为注册志愿者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时间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年度志愿服务时长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3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学习和工作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简历</w:t>
            </w:r>
          </w:p>
        </w:tc>
        <w:tc>
          <w:tcPr>
            <w:tcW w:w="736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学填起，包括出国留学、进修等经历）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中学上学    担任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大学上学    担任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单位工作    担任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13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近五年获得荣誉情况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6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年1月1日以后，不含202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年。所获荣誉以政治类荣誉为主，填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项，不包括才艺类、竞赛类荣誉；省、市级其他部门表彰的综合类荣誉，如三好学生、先进个人等可纳入。）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评为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所在单位团组织意见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（签章）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年  月  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位党组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织意见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（签章）</w:t>
            </w:r>
          </w:p>
          <w:p>
            <w:pPr>
              <w:spacing w:line="400" w:lineRule="exact"/>
              <w:ind w:left="597" w:lef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团杨陵区委审核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363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5720" w:firstLineChars="26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5720" w:firstLineChars="26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5720" w:firstLineChars="26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（签章）</w:t>
            </w:r>
          </w:p>
          <w:p>
            <w:pPr>
              <w:spacing w:line="400" w:lineRule="exact"/>
              <w:ind w:left="387" w:lef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附件1-2:</w:t>
      </w:r>
    </w:p>
    <w:p>
      <w:pPr>
        <w:pStyle w:val="5"/>
        <w:spacing w:after="156" w:afterLines="50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优秀共青团干部”申报表</w:t>
      </w:r>
    </w:p>
    <w:tbl>
      <w:tblPr>
        <w:tblStyle w:val="6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388"/>
        <w:gridCol w:w="523"/>
        <w:gridCol w:w="584"/>
        <w:gridCol w:w="134"/>
        <w:gridCol w:w="1507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  别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族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学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年度本人所属团组织述职评议考核综合评价等次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（等次：好、较好、一般、差）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担任团干部年限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是否已录入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"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智慧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团建”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学习和工作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简历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学填起，包括出国留学、进修等经历）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中学上学    担任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大学上学    担任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单位工作    担任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近五年获得荣誉情况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spacing w:val="-18"/>
                <w:szCs w:val="21"/>
              </w:rPr>
            </w:pP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年1月1日以后，不含202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年。所获荣誉以政治类荣誉为主，填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项，不包括才艺类、竞赛类荣誉；省、市级其他部门表彰的综合类荣誉，如三好学生、先进个人等可纳入。）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  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评为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所在单位团组织意见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年  月  日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位党组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织意见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left="6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章）</w:t>
            </w:r>
          </w:p>
          <w:p>
            <w:pPr>
              <w:spacing w:line="400" w:lineRule="exact"/>
              <w:ind w:left="597" w:leftChars="0"/>
              <w:jc w:val="center"/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团杨陵区委审核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265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5720" w:firstLineChars="26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5720" w:firstLineChars="26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章）</w:t>
            </w:r>
          </w:p>
          <w:p>
            <w:pPr>
              <w:spacing w:line="400" w:lineRule="exact"/>
              <w:ind w:left="387" w:lef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附件1-3:</w:t>
      </w:r>
    </w:p>
    <w:p>
      <w:pPr>
        <w:pStyle w:val="5"/>
        <w:spacing w:after="156" w:afterLines="50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五四红旗团支部”申报表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10"/>
        <w:gridCol w:w="1368"/>
        <w:gridCol w:w="850"/>
        <w:gridCol w:w="506"/>
        <w:gridCol w:w="770"/>
        <w:gridCol w:w="427"/>
        <w:gridCol w:w="184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团（总）支部全称</w:t>
            </w:r>
          </w:p>
        </w:tc>
        <w:tc>
          <w:tcPr>
            <w:tcW w:w="6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所在单位全称</w:t>
            </w:r>
          </w:p>
        </w:tc>
        <w:tc>
          <w:tcPr>
            <w:tcW w:w="6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团组织负责人姓名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成立时间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最近两次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换届时间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本级是否已登录“智慧团建”系统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年执行“三会两制一课”情况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团支部大会召开次数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是否开展团员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团支部委员会议召开次数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是否开展团员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团小组会召开次数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推优入党</w:t>
            </w:r>
          </w:p>
        </w:tc>
        <w:tc>
          <w:tcPr>
            <w:tcW w:w="22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推荐优秀团员作入党积极分子人数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其中：被党组织确定为入党积极分子数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推荐优秀团员作党的发展对象人数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其中：被党组织确定为党的发展对象数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近五年获得荣誉情况</w:t>
            </w:r>
          </w:p>
        </w:tc>
        <w:tc>
          <w:tcPr>
            <w:tcW w:w="6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年1月1日以后，不含202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年。所获荣誉以政治类荣誉为主，填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项，不包括才艺类、竞赛类荣誉；省、市级其他部门表彰的综合类荣誉，如先进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月  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评为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0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年度开展的主要活动和青年参与情况及取得的效果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6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（此处可简写，突出重点，简明扼要，不超过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00字，后另附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字事迹材料。）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7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党组织意见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年  月  日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上级团委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团杨陵区委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6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年  月  日</w:t>
            </w:r>
          </w:p>
        </w:tc>
      </w:tr>
    </w:tbl>
    <w:p>
      <w:pPr>
        <w:widowControl/>
        <w:ind w:firstLine="480" w:firstLineChars="200"/>
        <w:jc w:val="left"/>
        <w:rPr>
          <w:rFonts w:hint="eastAsia" w:ascii="仿宋_GB2312" w:eastAsia="仿宋_GB2312"/>
          <w:sz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注：A4纸正反面打印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附件1-4:</w:t>
      </w:r>
    </w:p>
    <w:p>
      <w:pPr>
        <w:pStyle w:val="5"/>
        <w:spacing w:after="156" w:afterLines="50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五四红旗团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”申报表</w:t>
      </w:r>
    </w:p>
    <w:tbl>
      <w:tblPr>
        <w:tblStyle w:val="6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63"/>
        <w:gridCol w:w="1582"/>
        <w:gridCol w:w="1190"/>
        <w:gridCol w:w="691"/>
        <w:gridCol w:w="506"/>
        <w:gridCol w:w="513"/>
        <w:gridCol w:w="125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团（工）委全称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团组织负责人姓名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现有团员总数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成立时间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团员数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本级是否已登录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“智慧团建”系统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最近两次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换届时间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年应收团费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年实收团费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团（总）支部数量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年是否开展基层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团组织规范化建设工作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（包括团组织整理整顿、对标定级等）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推优入党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推荐优秀团员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作入党积极分子人数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其中：被党组织确定为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入党积极分子数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推荐优秀团员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作党的发展对象人数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其中：被党组织确定为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党的发展对象数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获得荣誉情况</w:t>
            </w:r>
          </w:p>
        </w:tc>
        <w:tc>
          <w:tcPr>
            <w:tcW w:w="7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年1月1日以后，不含202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年。所获荣誉以政治类荣誉为主，填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项，不包括才艺类、竞赛类荣誉；省、市级其他部门表彰的综合类荣誉，如先进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月  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评为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近三年来开展的主要活动情况及取得的效果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7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（此处可简写，突出重点，简明扼要，不超过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00字。后另附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000字事迹材料。）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所在单位党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组织意见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年  月  日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上级团委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团杨陵区委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750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年  月  日</w:t>
            </w:r>
          </w:p>
        </w:tc>
      </w:tr>
    </w:tbl>
    <w:p>
      <w:pPr>
        <w:widowControl/>
        <w:ind w:firstLine="480" w:firstLineChars="200"/>
        <w:jc w:val="left"/>
        <w:rPr>
          <w:rFonts w:hint="eastAsia" w:ascii="仿宋_GB2312" w:eastAsia="仿宋_GB2312"/>
          <w:sz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注：A4纸正反面打印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“两红两优”申报名单汇总表</w:t>
      </w:r>
    </w:p>
    <w:p>
      <w:pPr>
        <w:widowControl/>
        <w:tabs>
          <w:tab w:val="left" w:pos="6300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团组织名称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528"/>
        <w:gridCol w:w="387"/>
        <w:gridCol w:w="570"/>
        <w:gridCol w:w="555"/>
        <w:gridCol w:w="825"/>
        <w:gridCol w:w="619"/>
        <w:gridCol w:w="1635"/>
        <w:gridCol w:w="85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180" w:type="dxa"/>
            <w:gridSpan w:val="10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申报奖项</w:t>
            </w: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主要负责人姓名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180" w:type="dxa"/>
            <w:gridSpan w:val="10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团员、团干部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申报奖项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tabs>
                <w:tab w:val="left" w:pos="6300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300" w:firstLineChars="1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填表人：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   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color w:val="000000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“两红两优”申报材料清单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一、杨陵区“两红两优”申报名单汇总表（盖章）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杨陵区</w:t>
      </w:r>
      <w:r>
        <w:rPr>
          <w:rFonts w:hint="eastAsia" w:ascii="黑体" w:hAnsi="黑体" w:eastAsia="黑体" w:cs="黑体"/>
          <w:sz w:val="32"/>
          <w:szCs w:val="32"/>
        </w:rPr>
        <w:t>优秀共青团员”申报材料清单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1.“杨陵区优秀共青团员”申报表（盖章）；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2.申报事迹材料（1000字以内，加盖单位公章）；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3.已录入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zh-CN" w:eastAsia="zh-CN" w:bidi="ar-SA"/>
        </w:rPr>
        <w:t>“智慧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团建”系统截图；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4.公示无异议的证明材料（盖章）；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5.所获荣誉证明材料（重要荣誉2-3项即可）。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杨陵区</w:t>
      </w:r>
      <w:r>
        <w:rPr>
          <w:rFonts w:hint="eastAsia" w:ascii="黑体" w:hAnsi="黑体" w:eastAsia="黑体" w:cs="黑体"/>
          <w:sz w:val="32"/>
          <w:szCs w:val="32"/>
        </w:rPr>
        <w:t>优秀共青团干部” 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1.“杨陵区优秀共青团干部”申报表（盖章）；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2.申报事迹材料（1000字以内，加盖单位公章）；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3.已录入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zh-CN" w:eastAsia="zh-CN" w:bidi="ar-SA"/>
        </w:rPr>
        <w:t>“智慧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团建”系统截图；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4.公示无异议的证明材料（盖章）；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5.所获荣誉证明材料（重要荣誉2-3项即可）。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杨陵区</w:t>
      </w:r>
      <w:r>
        <w:rPr>
          <w:rFonts w:hint="eastAsia" w:ascii="黑体" w:hAnsi="黑体" w:eastAsia="黑体" w:cs="黑体"/>
          <w:sz w:val="32"/>
          <w:szCs w:val="32"/>
        </w:rPr>
        <w:t>五四红旗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团委（</w:t>
      </w:r>
      <w:r>
        <w:rPr>
          <w:rFonts w:hint="eastAsia" w:ascii="黑体" w:hAnsi="黑体" w:eastAsia="黑体" w:cs="黑体"/>
          <w:sz w:val="32"/>
          <w:szCs w:val="32"/>
        </w:rPr>
        <w:t>团支部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”申报材料清单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1.“杨陵区五四红旗团委（团支部）”申报表（盖章）；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2.申报事迹材料（1000字以内，加盖单位公章）；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3.已录入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zh-CN" w:eastAsia="zh-CN" w:bidi="ar-SA"/>
        </w:rPr>
        <w:t>“智慧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团建”系统截图；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4.团委（团支部）组织开展活动的照片（2-3张）；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5.公示无异议的证明材料（盖章）；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6.所获荣誉证明材料（重要荣誉2-3项即可）。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564ADB-1562-4FBF-B026-EB5722500A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C44622-DCA5-463C-B6CC-D302C4FAC30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88A2F2-6F84-4D14-96CC-F4F94E6B3B6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582FD2F-4A1E-4DA0-8384-34794332CD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11AC1F5-69B6-4D5F-9901-151312972C7E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492553E4-1656-4D22-8A0B-5B999B9656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0208"/>
    <w:rsid w:val="21C00208"/>
    <w:rsid w:val="43B939EC"/>
    <w:rsid w:val="4B5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Title"/>
    <w:basedOn w:val="1"/>
    <w:next w:val="1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1990</Words>
  <Characters>2145</Characters>
  <Lines>0</Lines>
  <Paragraphs>0</Paragraphs>
  <TotalTime>0</TotalTime>
  <ScaleCrop>false</ScaleCrop>
  <LinksUpToDate>false</LinksUpToDate>
  <CharactersWithSpaces>2667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2022-04-06T10:01:00Z</dcterms:created>
  <dc:creator>Administrator</dc:creator>
  <cp:lastModifiedBy>Administrator</cp:lastModifiedBy>
  <dcterms:modified xsi:type="dcterms:W3CDTF">2022-04-06T10:02:58Z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08E9F96157B84654A1D94FD937DD7581</vt:lpwstr>
  </property>
</Properties>
</file>