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杨陵区杨陵街道办事处</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杨陵区杨陵街道办事处是区政府派出机构，一般与乡和镇处同一行政区划层次，主要通过组织群众、宣传群众、教育群众、服务群众，全面贯彻落实党和国家在基层农村、社区的各项方针政策和法律法规；围绕社区、群众搞好服务，促进经济发展，增加群众收入；强化公共服务，着力改善民生；加强社会管理，维护社会稳定；推动基层民主，促进社会和谐；完成上级党委、政府交办的其他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杨陵区杨陵街道办事处总编制</w:t>
      </w:r>
      <w:r>
        <w:rPr>
          <w:rFonts w:ascii="仿宋_GB2312" w:hAnsi="仿宋_GB2312" w:eastAsia="仿宋_GB2312" w:cs="仿宋_GB2312"/>
          <w:sz w:val="32"/>
          <w:szCs w:val="32"/>
        </w:rPr>
        <w:t>83</w:t>
      </w:r>
      <w:r>
        <w:rPr>
          <w:rFonts w:hint="eastAsia" w:ascii="仿宋_GB2312" w:hAnsi="仿宋_GB2312" w:eastAsia="仿宋_GB2312" w:cs="仿宋_GB2312"/>
          <w:sz w:val="32"/>
          <w:szCs w:val="32"/>
        </w:rPr>
        <w:t>个，其中行政编制</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个，事业编制</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个；实有在职人员</w:t>
      </w:r>
      <w:r>
        <w:rPr>
          <w:rFonts w:ascii="仿宋_GB2312" w:hAnsi="仿宋_GB2312" w:eastAsia="仿宋_GB2312" w:cs="仿宋_GB2312"/>
          <w:sz w:val="32"/>
          <w:szCs w:val="32"/>
        </w:rPr>
        <w:t>63</w:t>
      </w:r>
      <w:r>
        <w:rPr>
          <w:rFonts w:hint="eastAsia" w:ascii="仿宋_GB2312" w:hAnsi="仿宋_GB2312" w:eastAsia="仿宋_GB2312" w:cs="仿宋_GB2312"/>
          <w:sz w:val="32"/>
          <w:szCs w:val="32"/>
        </w:rPr>
        <w:t>人，其中行政人员</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人，事业人员</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单位管理的离退休人员</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年下设杨陵区杨陵街道办事处社会保障服务站、杨陵区杨陵街道办事处经济综合服务站、杨陵区杨陵街道办事处公用事业服务站和杨陵区杨陵街道办事处便民服务中心四个事业单位。</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tcPr>
          <w:p>
            <w:pPr>
              <w:rPr>
                <w:rFonts w:ascii="仿宋_GB2312" w:hAnsi="仿宋" w:eastAsia="仿宋_GB2312" w:cs="仿宋_GB2312"/>
                <w:sz w:val="32"/>
                <w:szCs w:val="32"/>
              </w:rPr>
            </w:pPr>
            <w:r>
              <w:rPr>
                <w:rFonts w:hint="eastAsia" w:ascii="仿宋_GB2312" w:hAnsi="仿宋" w:eastAsia="仿宋_GB2312" w:cs="仿宋_GB2312"/>
                <w:sz w:val="32"/>
                <w:szCs w:val="32"/>
              </w:rPr>
              <w:t>杨陵区杨陵街道办事处本级（机关）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tcPr>
          <w:p>
            <w:pPr>
              <w:rPr>
                <w:rFonts w:ascii="仿宋_GB2312" w:hAnsi="仿宋" w:eastAsia="仿宋_GB2312" w:cs="仿宋_GB2312"/>
                <w:sz w:val="32"/>
                <w:szCs w:val="32"/>
              </w:rPr>
            </w:pPr>
            <w:r>
              <w:rPr>
                <w:rFonts w:hint="eastAsia" w:ascii="仿宋_GB2312" w:hAnsi="仿宋" w:eastAsia="仿宋_GB2312" w:cs="仿宋_GB2312"/>
                <w:sz w:val="32"/>
                <w:szCs w:val="32"/>
              </w:rPr>
              <w:t>杨陵区杨陵街道办事处经济综合服务站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278" w:type="dxa"/>
          </w:tcPr>
          <w:p>
            <w:pPr>
              <w:rPr>
                <w:rFonts w:ascii="仿宋_GB2312" w:hAnsi="仿宋" w:eastAsia="仿宋_GB2312" w:cs="仿宋_GB2312"/>
                <w:sz w:val="32"/>
                <w:szCs w:val="32"/>
              </w:rPr>
            </w:pPr>
            <w:r>
              <w:rPr>
                <w:rFonts w:hint="eastAsia" w:ascii="仿宋_GB2312" w:hAnsi="仿宋" w:eastAsia="仿宋_GB2312" w:cs="仿宋_GB2312"/>
                <w:sz w:val="32"/>
                <w:szCs w:val="32"/>
              </w:rPr>
              <w:t>杨陵区杨陵街道办事处社会保障服务站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7278" w:type="dxa"/>
            <w:vAlign w:val="center"/>
          </w:tcPr>
          <w:p>
            <w:pPr>
              <w:rPr>
                <w:rFonts w:ascii="仿宋_GB2312" w:hAnsi="仿宋_GB2312" w:eastAsia="仿宋_GB2312" w:cs="仿宋_GB2312"/>
                <w:sz w:val="32"/>
                <w:szCs w:val="32"/>
              </w:rPr>
            </w:pPr>
            <w:r>
              <w:rPr>
                <w:rFonts w:hint="eastAsia" w:ascii="仿宋_GB2312" w:hAnsi="仿宋" w:eastAsia="仿宋_GB2312" w:cs="仿宋_GB2312"/>
                <w:sz w:val="32"/>
                <w:szCs w:val="32"/>
              </w:rPr>
              <w:t>杨陵区杨陵街道办事处公用事业服务站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7278" w:type="dxa"/>
            <w:vAlign w:val="center"/>
          </w:tcPr>
          <w:p>
            <w:pPr>
              <w:rPr>
                <w:rFonts w:ascii="仿宋_GB2312" w:hAnsi="仿宋" w:eastAsia="仿宋_GB2312" w:cs="仿宋_GB2312"/>
                <w:sz w:val="32"/>
                <w:szCs w:val="32"/>
              </w:rPr>
            </w:pPr>
            <w:r>
              <w:rPr>
                <w:rFonts w:hint="eastAsia" w:ascii="仿宋_GB2312" w:hAnsi="仿宋" w:eastAsia="仿宋_GB2312" w:cs="仿宋_GB2312"/>
                <w:sz w:val="32"/>
                <w:szCs w:val="32"/>
              </w:rPr>
              <w:t>杨陵区杨陵街道办事处便民服务中心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83</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63</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人。</w:t>
      </w:r>
    </w:p>
    <w:p>
      <w:pPr>
        <w:widowControl/>
        <w:jc w:val="center"/>
        <w:rPr>
          <w:rFonts w:ascii="黑体" w:hAnsi="宋体" w:eastAsia="黑体"/>
          <w:color w:val="000000"/>
          <w:kern w:val="0"/>
          <w:sz w:val="44"/>
          <w:szCs w:val="44"/>
        </w:rPr>
      </w:pPr>
      <w:r>
        <w:pict>
          <v:shape id="_x0000_s1027" o:spid="_x0000_s1027" o:spt="75" type="#_x0000_t75" style="position:absolute;left:0pt;margin-left:31.5pt;margin-top:13pt;height:129pt;width:414.75pt;z-index:251658240;mso-width-relative:page;mso-height-relative:page;" filled="f" o:preferrelative="t" stroked="f" coordsize="21600,21600">
            <v:path/>
            <v:fill on="f" focussize="0,0"/>
            <v:stroke on="f" joinstyle="miter"/>
            <v:imagedata r:id="rId10" o:title=""/>
            <o:lock v:ext="edit" aspectratio="t"/>
          </v:shape>
        </w:pict>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hint="eastAsia" w:ascii="宋体" w:cs="宋体"/>
                <w:color w:val="000000"/>
                <w:sz w:val="24"/>
              </w:rPr>
              <w:t>本单位无政府性基金收支，空表公开</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jc w:val="center"/>
        <w:rPr>
          <w:rFonts w:asci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ind w:left="6573" w:hanging="6573" w:hangingChars="3118"/>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1289.76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1077.24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26538.43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381.43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57.02</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215.68</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32028.36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464.12</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Cs w:val="21"/>
              </w:rPr>
              <w:t xml:space="preserve">27828.19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cs="宋体"/>
                <w:b/>
                <w:color w:val="000000"/>
                <w:szCs w:val="21"/>
              </w:rPr>
            </w:pPr>
            <w:r>
              <w:rPr>
                <w:rFonts w:ascii="宋体" w:cs="宋体"/>
                <w:b/>
                <w:color w:val="000000"/>
                <w:szCs w:val="21"/>
              </w:rPr>
              <w:t>34223.86</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cs="宋体"/>
                <w:bCs/>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cs="宋体"/>
                <w:b/>
                <w:color w:val="000000"/>
                <w:szCs w:val="21"/>
              </w:rPr>
            </w:pPr>
            <w:r>
              <w:rPr>
                <w:rFonts w:ascii="宋体" w:cs="宋体"/>
                <w:b/>
                <w:color w:val="000000"/>
                <w:szCs w:val="21"/>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cs="宋体"/>
                <w:bCs/>
                <w:color w:val="000000"/>
                <w:szCs w:val="21"/>
              </w:rPr>
              <w:t>7376.85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cs="宋体"/>
                <w:b/>
                <w:color w:val="000000"/>
                <w:szCs w:val="21"/>
              </w:rPr>
            </w:pPr>
            <w:r>
              <w:rPr>
                <w:rFonts w:ascii="宋体" w:cs="宋体"/>
                <w:b/>
                <w:color w:val="000000"/>
                <w:szCs w:val="21"/>
              </w:rPr>
              <w:t>981.19</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35205.04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cs="宋体"/>
                <w:b/>
                <w:color w:val="000000"/>
                <w:szCs w:val="21"/>
              </w:rPr>
            </w:pPr>
            <w:r>
              <w:rPr>
                <w:rFonts w:ascii="宋体" w:cs="宋体"/>
                <w:b/>
                <w:color w:val="000000"/>
                <w:szCs w:val="21"/>
              </w:rPr>
              <w:t>35205.04</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9087" w:type="dxa"/>
        <w:tblInd w:w="0" w:type="dxa"/>
        <w:tblLayout w:type="fixed"/>
        <w:tblCellMar>
          <w:top w:w="15" w:type="dxa"/>
          <w:left w:w="15" w:type="dxa"/>
          <w:bottom w:w="15" w:type="dxa"/>
          <w:right w:w="15" w:type="dxa"/>
        </w:tblCellMar>
      </w:tblPr>
      <w:tblGrid>
        <w:gridCol w:w="927"/>
        <w:gridCol w:w="755"/>
        <w:gridCol w:w="1027"/>
        <w:gridCol w:w="981"/>
        <w:gridCol w:w="525"/>
        <w:gridCol w:w="632"/>
        <w:gridCol w:w="1405"/>
        <w:gridCol w:w="815"/>
        <w:gridCol w:w="990"/>
        <w:gridCol w:w="103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10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10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ind w:firstLine="843" w:firstLineChars="400"/>
              <w:rPr>
                <w:rFonts w:ascii="宋体" w:cs="宋体"/>
                <w:b/>
                <w:color w:val="000000"/>
                <w:szCs w:val="21"/>
              </w:rPr>
            </w:pPr>
            <w:r>
              <w:rPr>
                <w:rFonts w:hint="eastAsia" w:ascii="宋体" w:hAnsi="宋体" w:cs="宋体"/>
                <w:b/>
                <w:color w:val="000000"/>
                <w:szCs w:val="21"/>
              </w:rPr>
              <w:t>收费</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27,828.19</w:t>
            </w:r>
          </w:p>
          <w:p>
            <w:pPr>
              <w:jc w:val="center"/>
              <w:rPr>
                <w:rFonts w:ascii="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1,289.76</w:t>
            </w:r>
          </w:p>
          <w:p>
            <w:pPr>
              <w:jc w:val="center"/>
              <w:rPr>
                <w:rFonts w:asci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26,538.43</w:t>
            </w:r>
          </w:p>
          <w:p>
            <w:pPr>
              <w:jc w:val="center"/>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一般公共服务支出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1,097.81</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877.66</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220.15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政府办公厅（室）及相关机构事务</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875.51</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795.59</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79.92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行政运行</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300.56</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300.56</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2010350</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事业运行</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442.51</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442.51</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2010399</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其他政府办公厅（室）及相关机构事务支出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132.44</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52.52</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79.92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20132</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组织事务</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222.30</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82.07</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140.23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2013299</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其他组织事务支出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222.30</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82.07</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140.23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社会保障和就业支出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336.34</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123.12</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213.22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20802</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民政管理事务</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213.48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32.00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181.48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2080208</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基层政权和社区建设</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213.48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32.00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181.48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20807</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就业补助</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94.60</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71.30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23.30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2080799</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其他就业补助支出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94.60</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71.30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23.30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20820</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临时救助</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28.26</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19.82</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8.44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2082001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临时救助支出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28.26</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19.82</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8.44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卫生健康支出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57.02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27.68</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29.34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21007</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计划生育事务</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57.02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27.68</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29.34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2100799</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其他计划生育事务支出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57.02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27.68</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29.34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节能环保支出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215.68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30.45</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185.24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环境保护管理事务</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215.68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30.45</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185.24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2110199</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其他环境保护管理事务支出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215.68</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30.45</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185.24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25,675.12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22.80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25,652.32</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21205</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城乡社区环境卫生</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160.47</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22.80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137.67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2120501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城乡社区环境卫生</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160.47</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22.80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137.67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21208</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国有土地使用权出让收入及对应专项债务收入安排的支出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25,514.65</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25,514.65</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2120801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征地和拆迁补偿支出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25,514.65</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25,514.65</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农林水支出</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446.22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208.05</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238.17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21301</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农业</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446.22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208.05</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238.17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2130126</w:t>
            </w:r>
          </w:p>
        </w:tc>
        <w:tc>
          <w:tcPr>
            <w:tcW w:w="755"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农村公益事业</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446.22</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208.05</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0.00</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Arial"/>
                <w:color w:val="000000"/>
                <w:sz w:val="22"/>
                <w:szCs w:val="22"/>
              </w:rPr>
            </w:pPr>
            <w:r>
              <w:rPr>
                <w:rFonts w:cs="Arial"/>
                <w:color w:val="000000"/>
                <w:sz w:val="22"/>
                <w:szCs w:val="22"/>
              </w:rPr>
              <w:t>238.17</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34,223.86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743.07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33,480.78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1,077.24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743.07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334.17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政府办公厅（室）及相关机构事务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872.64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743.07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129.57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300.56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300.56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442.51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442.51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其他政府办公厅（室）及相关机构事务支出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129.57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129.57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204.60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204.60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2013299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其他组织事务支出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204.60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204.60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381.43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381.43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民政管理事务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243.07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243.07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基层政权和社区建设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243.07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243.07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就业补助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110.10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110.10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其他就业补助支出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110.10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110.10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20820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临时救助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28.26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28.26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2082001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临时救助支出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28.26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28.26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57.02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57.02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计划生育事务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57.02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57.02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其他计划生育事务支出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57.02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57.02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节能环保支出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215.68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215.68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环境保护管理事务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215.68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215.68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其他环境保护管理事务支出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215.68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215.68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32,028.36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32,028.36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城乡社区环境卫生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615.80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615.80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2120501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城乡社区环境卫生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615.80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615.80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国有土地使用权出让收入及对应专项债务收入安排的支出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31,412.55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31,412.55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2120801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征地和拆迁补偿支出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31,412.55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31,412.55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464.12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464.12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444.62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444.62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2130126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农村公益事业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444.62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444.62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扶贫</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19.50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2130599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其他扶贫支出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19.50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19.50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bl>
    <w:p>
      <w:pPr>
        <w:widowControl/>
        <w:jc w:val="left"/>
        <w:rPr>
          <w:rFonts w:ascii="宋体" w:cs="宋体"/>
          <w:color w:val="000000"/>
          <w:kern w:val="0"/>
          <w:szCs w:val="21"/>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widowControl/>
        <w:jc w:val="left"/>
      </w:pPr>
    </w:p>
    <w:p>
      <w:pPr>
        <w:widowControl/>
        <w:jc w:val="left"/>
      </w:pPr>
    </w:p>
    <w:p>
      <w:pPr>
        <w:widowControl/>
        <w:jc w:val="left"/>
      </w:pPr>
    </w:p>
    <w:p>
      <w:pPr>
        <w:widowControl/>
        <w:jc w:val="left"/>
      </w:pPr>
    </w:p>
    <w:p>
      <w:pPr>
        <w:widowControl/>
        <w:jc w:val="left"/>
      </w:pP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485"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877.66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877.66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59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56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123.12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123.12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259"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02" w:type="dxa"/>
            <w:tcBorders>
              <w:top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84" w:type="dxa"/>
            <w:tcBorders>
              <w:top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bl>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p>
            <w:pPr>
              <w:widowControl/>
              <w:jc w:val="right"/>
              <w:textAlignment w:val="center"/>
              <w:rPr>
                <w:rFonts w:ascii="宋体" w:cs="宋体"/>
                <w:color w:val="000000"/>
                <w:szCs w:val="21"/>
              </w:rPr>
            </w:pPr>
            <w:r>
              <w:rPr>
                <w:rFonts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cs="宋体"/>
          <w:b/>
          <w:bCs/>
          <w:sz w:val="32"/>
          <w:szCs w:val="32"/>
        </w:rPr>
      </w:pPr>
    </w:p>
    <w:p>
      <w:pP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1,289.76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743.07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698.10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546.68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877.66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743.07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698.10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134.59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795.59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743.07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698.10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52.52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300.56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300.56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255.58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2010350</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442.51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442.51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442.51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其他政府办公厅（室）及相关机构事务支出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52.52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52.52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82.07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82.07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2013299</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其他组织事务支出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82.07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82.07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123.12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123.12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20802</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民政管理事务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32.00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2080208</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基层政权和社区建设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32.00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20807</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就业补助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71.30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71.30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2080799</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其他就业补助支出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71.30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71.30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20820</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临时救助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2082001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临时救助支出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19.82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21007</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计划生育事务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2100799</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其他计划生育事务支出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27.68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节能环保支出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环境保护管理事务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2110199</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其他环境保护管理事务支出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30.45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21205</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城乡社区环境卫生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2120501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城乡社区环境卫生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22.80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Arial"/>
                <w:color w:val="000000"/>
                <w:sz w:val="22"/>
                <w:szCs w:val="22"/>
              </w:rPr>
            </w:pPr>
            <w:r>
              <w:rPr>
                <w:rFonts w:cs="Arial"/>
                <w:color w:val="000000"/>
                <w:sz w:val="22"/>
                <w:szCs w:val="22"/>
              </w:rPr>
              <w:t>2130126</w:t>
            </w:r>
          </w:p>
        </w:tc>
        <w:tc>
          <w:tcPr>
            <w:tcW w:w="1537" w:type="dxa"/>
            <w:tcBorders>
              <w:top w:val="single" w:color="000000" w:sz="4" w:space="0"/>
              <w:left w:val="single" w:color="000000" w:sz="4" w:space="0"/>
              <w:bottom w:val="single" w:color="000000" w:sz="4" w:space="0"/>
              <w:right w:val="single" w:color="000000" w:sz="4" w:space="0"/>
            </w:tcBorders>
            <w:vAlign w:val="center"/>
          </w:tcPr>
          <w:p>
            <w:pPr>
              <w:rPr>
                <w:rFonts w:ascii="宋体" w:cs="Arial"/>
                <w:color w:val="000000"/>
                <w:sz w:val="22"/>
                <w:szCs w:val="22"/>
              </w:rPr>
            </w:pPr>
            <w:r>
              <w:rPr>
                <w:rFonts w:hint="eastAsia" w:cs="Arial"/>
                <w:color w:val="000000"/>
                <w:sz w:val="22"/>
                <w:szCs w:val="22"/>
              </w:rPr>
              <w:t>农村公益事业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208.05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743.08</w:t>
            </w:r>
          </w:p>
        </w:tc>
        <w:tc>
          <w:tcPr>
            <w:tcW w:w="1437"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698.1</w:t>
            </w:r>
          </w:p>
        </w:tc>
        <w:tc>
          <w:tcPr>
            <w:tcW w:w="1363"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44.98</w:t>
            </w:r>
          </w:p>
        </w:tc>
        <w:tc>
          <w:tcPr>
            <w:tcW w:w="1155"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696.96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167.27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79.54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97.57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150.45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r>
              <w:rPr>
                <w:rFonts w:hint="eastAsia"/>
                <w:color w:val="000000"/>
                <w:sz w:val="22"/>
                <w:szCs w:val="22"/>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69.7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r>
              <w:rPr>
                <w:rFonts w:hint="eastAsia"/>
                <w:color w:val="000000"/>
                <w:sz w:val="22"/>
                <w:szCs w:val="22"/>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55.76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20.91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55.76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44.98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3.03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1.75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9.41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1.39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2.21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r>
              <w:rPr>
                <w:rFonts w:hint="eastAsia"/>
                <w:color w:val="000000"/>
                <w:sz w:val="22"/>
                <w:szCs w:val="22"/>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11.33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1.58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12.12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cs="宋体"/>
                <w:color w:val="000000"/>
                <w:kern w:val="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0.48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cs="宋体"/>
                <w:color w:val="000000"/>
                <w:kern w:val="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r>
              <w:rPr>
                <w:rFonts w:hint="eastAsia"/>
                <w:color w:val="000000"/>
                <w:sz w:val="22"/>
                <w:szCs w:val="22"/>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cs="宋体"/>
                <w:color w:val="000000"/>
                <w:kern w:val="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r>
              <w:rPr>
                <w:rFonts w:hint="eastAsia"/>
                <w:color w:val="000000"/>
                <w:sz w:val="22"/>
                <w:szCs w:val="22"/>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Arial"/>
                <w:color w:val="000000"/>
                <w:sz w:val="22"/>
                <w:szCs w:val="22"/>
              </w:rPr>
            </w:pPr>
            <w:r>
              <w:rPr>
                <w:rFonts w:cs="Arial"/>
                <w:color w:val="000000"/>
                <w:sz w:val="22"/>
                <w:szCs w:val="22"/>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1.14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7.2</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5.14</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2.06</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6</w:t>
            </w:r>
            <w:r>
              <w:rPr>
                <w:rFonts w:ascii="宋体" w:cs="宋体"/>
                <w:bCs/>
                <w:color w:val="000000"/>
                <w:kern w:val="0"/>
                <w:szCs w:val="21"/>
              </w:rPr>
              <w:t>.</w:t>
            </w:r>
            <w:r>
              <w:rPr>
                <w:rFonts w:ascii="宋体" w:hAnsi="宋体" w:cs="宋体"/>
                <w:bCs/>
                <w:color w:val="000000"/>
                <w:kern w:val="0"/>
                <w:szCs w:val="21"/>
              </w:rPr>
              <w:t>52</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4</w:t>
            </w:r>
            <w:r>
              <w:rPr>
                <w:rFonts w:ascii="宋体" w:cs="宋体"/>
                <w:bCs/>
                <w:color w:val="000000"/>
                <w:kern w:val="0"/>
                <w:szCs w:val="21"/>
              </w:rPr>
              <w:t>.</w:t>
            </w:r>
            <w:r>
              <w:rPr>
                <w:rFonts w:ascii="宋体" w:hAnsi="宋体" w:cs="宋体"/>
                <w:bCs/>
                <w:color w:val="000000"/>
                <w:kern w:val="0"/>
                <w:szCs w:val="21"/>
              </w:rPr>
              <w:t>94</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1.58</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hAnsi="宋体" w:cs="宋体"/>
                <w:bCs/>
                <w:color w:val="000000"/>
                <w:kern w:val="0"/>
                <w:szCs w:val="21"/>
              </w:rPr>
              <w:t>1.58</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Cs w:val="21"/>
              </w:rPr>
            </w:pPr>
            <w:r>
              <w:rPr>
                <w:rFonts w:ascii="宋体" w:cs="宋体"/>
                <w:bCs/>
                <w:color w:val="000000"/>
                <w:kern w:val="0"/>
                <w:szCs w:val="21"/>
              </w:rPr>
              <w:t>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编制部门：杨陵区杨陵街道办事处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ind w:firstLine="800" w:firstLineChars="250"/>
        <w:rPr>
          <w:rFonts w:ascii="仿宋_GB2312" w:hAnsi="仿宋" w:eastAsia="仿宋_GB2312"/>
          <w:sz w:val="32"/>
          <w:szCs w:val="32"/>
        </w:rPr>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年度总收入</w:t>
      </w:r>
      <w:r>
        <w:rPr>
          <w:rFonts w:ascii="仿宋_GB2312" w:hAnsi="仿宋" w:eastAsia="仿宋_GB2312"/>
          <w:sz w:val="32"/>
          <w:szCs w:val="32"/>
        </w:rPr>
        <w:t>27828.19</w:t>
      </w:r>
      <w:r>
        <w:rPr>
          <w:rFonts w:hint="eastAsia" w:ascii="仿宋_GB2312" w:hAnsi="仿宋" w:eastAsia="仿宋_GB2312"/>
          <w:sz w:val="32"/>
          <w:szCs w:val="32"/>
        </w:rPr>
        <w:t>万元，较上年</w:t>
      </w:r>
      <w:r>
        <w:rPr>
          <w:rFonts w:ascii="仿宋_GB2312" w:hAnsi="仿宋" w:eastAsia="仿宋_GB2312"/>
          <w:sz w:val="32"/>
          <w:szCs w:val="32"/>
        </w:rPr>
        <w:t>10,571.41</w:t>
      </w:r>
      <w:r>
        <w:rPr>
          <w:rFonts w:hint="eastAsia" w:ascii="仿宋_GB2312" w:hAnsi="仿宋" w:eastAsia="仿宋_GB2312"/>
          <w:sz w:val="32"/>
          <w:szCs w:val="32"/>
        </w:rPr>
        <w:t>万元增加</w:t>
      </w:r>
      <w:r>
        <w:rPr>
          <w:rFonts w:ascii="仿宋_GB2312" w:hAnsi="仿宋" w:eastAsia="仿宋_GB2312"/>
          <w:sz w:val="32"/>
          <w:szCs w:val="32"/>
        </w:rPr>
        <w:t>17256.78</w:t>
      </w:r>
      <w:r>
        <w:rPr>
          <w:rFonts w:hint="eastAsia" w:ascii="仿宋_GB2312" w:hAnsi="仿宋" w:eastAsia="仿宋_GB2312"/>
          <w:sz w:val="32"/>
          <w:szCs w:val="32"/>
        </w:rPr>
        <w:t>万元，主要原因是征地和拆迁补偿收入增加。</w:t>
      </w:r>
    </w:p>
    <w:p>
      <w:pPr>
        <w:ind w:firstLine="640" w:firstLineChars="200"/>
        <w:rPr>
          <w:rFonts w:ascii="仿宋_GB2312" w:hAnsi="仿宋" w:eastAsia="仿宋_GB2312"/>
          <w:sz w:val="32"/>
          <w:szCs w:val="32"/>
        </w:rPr>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年度总支出</w:t>
      </w:r>
      <w:r>
        <w:rPr>
          <w:rFonts w:ascii="仿宋_GB2312" w:hAnsi="仿宋" w:eastAsia="仿宋_GB2312"/>
          <w:sz w:val="32"/>
          <w:szCs w:val="32"/>
        </w:rPr>
        <w:t>34223.86</w:t>
      </w:r>
      <w:r>
        <w:rPr>
          <w:rFonts w:hint="eastAsia" w:ascii="仿宋_GB2312" w:hAnsi="仿宋" w:eastAsia="仿宋_GB2312"/>
          <w:sz w:val="32"/>
          <w:szCs w:val="32"/>
        </w:rPr>
        <w:t>万元，较上年</w:t>
      </w:r>
      <w:r>
        <w:rPr>
          <w:rFonts w:ascii="仿宋_GB2312" w:hAnsi="仿宋" w:eastAsia="仿宋_GB2312"/>
          <w:sz w:val="32"/>
          <w:szCs w:val="32"/>
        </w:rPr>
        <w:t>9,861.30</w:t>
      </w:r>
      <w:r>
        <w:rPr>
          <w:rFonts w:hint="eastAsia" w:ascii="仿宋_GB2312" w:hAnsi="仿宋" w:eastAsia="仿宋_GB2312"/>
          <w:sz w:val="32"/>
          <w:szCs w:val="32"/>
        </w:rPr>
        <w:t>万元增加</w:t>
      </w:r>
      <w:r>
        <w:rPr>
          <w:rFonts w:ascii="仿宋_GB2312" w:hAnsi="仿宋" w:eastAsia="仿宋_GB2312"/>
          <w:sz w:val="32"/>
          <w:szCs w:val="32"/>
        </w:rPr>
        <w:t>24362.56</w:t>
      </w:r>
      <w:r>
        <w:rPr>
          <w:rFonts w:hint="eastAsia" w:ascii="仿宋_GB2312" w:hAnsi="仿宋" w:eastAsia="仿宋_GB2312"/>
          <w:sz w:val="32"/>
          <w:szCs w:val="32"/>
        </w:rPr>
        <w:t>万元，主要原因是征地和拆迁补偿支出增加。</w:t>
      </w:r>
    </w:p>
    <w:p>
      <w:pPr>
        <w:ind w:firstLine="420" w:firstLineChars="200"/>
        <w:rPr>
          <w:rFonts w:ascii="仿宋_GB2312" w:hAnsi="仿宋" w:eastAsia="仿宋_GB2312"/>
          <w:sz w:val="32"/>
          <w:szCs w:val="32"/>
        </w:rPr>
      </w:pPr>
      <w:r>
        <w:pict>
          <v:shape id="_x0000_i1025" o:spt="75" type="#_x0000_t75" style="height:212.4pt;width:357.6pt;"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">
            <v:path/>
            <v:fill on="f" focussize="0,0"/>
            <v:stroke on="f" joinstyle="miter"/>
            <v:imagedata r:id="rId11" o:title=""/>
            <o:lock v:ext="edit" aspectratio="f"/>
            <w10:wrap type="none"/>
            <w10:anchorlock/>
          </v:shape>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ascii="仿宋_GB2312" w:hAnsi="宋体" w:eastAsia="仿宋_GB2312" w:cs="仿宋_GB2312"/>
          <w:color w:val="000000"/>
          <w:kern w:val="0"/>
          <w:sz w:val="32"/>
          <w:szCs w:val="32"/>
        </w:rPr>
        <w:t>27828.19</w:t>
      </w:r>
      <w:r>
        <w:rPr>
          <w:rFonts w:hint="eastAsia" w:ascii="仿宋_GB2312" w:hAnsi="宋体" w:eastAsia="仿宋_GB2312" w:cs="仿宋_GB2312"/>
          <w:color w:val="000000"/>
          <w:kern w:val="0"/>
          <w:sz w:val="32"/>
          <w:szCs w:val="32"/>
        </w:rPr>
        <w:t>万元，其中：财政拨款收入</w:t>
      </w:r>
      <w:r>
        <w:rPr>
          <w:rFonts w:ascii="仿宋_GB2312" w:hAnsi="宋体" w:eastAsia="仿宋_GB2312" w:cs="仿宋_GB2312"/>
          <w:color w:val="000000"/>
          <w:kern w:val="0"/>
          <w:sz w:val="32"/>
          <w:szCs w:val="32"/>
        </w:rPr>
        <w:t>1289.76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4.63%</w:t>
      </w:r>
      <w:r>
        <w:rPr>
          <w:rFonts w:hint="eastAsia" w:ascii="仿宋_GB2312" w:hAnsi="宋体" w:eastAsia="仿宋_GB2312" w:cs="仿宋_GB2312"/>
          <w:color w:val="000000"/>
          <w:kern w:val="0"/>
          <w:sz w:val="32"/>
          <w:szCs w:val="32"/>
        </w:rPr>
        <w:t>；事业收入</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；经营收入</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；其他收入</w:t>
      </w:r>
      <w:r>
        <w:rPr>
          <w:rFonts w:ascii="仿宋_GB2312" w:hAnsi="仿宋" w:eastAsia="仿宋_GB2312"/>
          <w:sz w:val="32"/>
          <w:szCs w:val="32"/>
        </w:rPr>
        <w:t>26538.43</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95.37%</w:t>
      </w:r>
      <w:r>
        <w:rPr>
          <w:rFonts w:hint="eastAsia"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pict>
          <v:shape id="_x0000_i1026" o:spt="75" type="#_x0000_t75" style="height:212.4pt;width:387.6pt;"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">
            <v:path/>
            <v:fill on="f" focussize="0,0"/>
            <v:stroke on="f" joinstyle="miter"/>
            <v:imagedata r:id="rId12" o:title=""/>
            <o:lock v:ext="edit" aspectratio="f"/>
            <w10:wrap type="none"/>
            <w10:anchorlock/>
          </v:shape>
        </w:pict>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ascii="仿宋_GB2312" w:hAnsi="宋体" w:eastAsia="仿宋_GB2312" w:cs="仿宋_GB2312"/>
          <w:color w:val="000000"/>
          <w:kern w:val="0"/>
          <w:sz w:val="32"/>
          <w:szCs w:val="32"/>
        </w:rPr>
        <w:t>34223.86</w:t>
      </w:r>
      <w:r>
        <w:rPr>
          <w:rFonts w:hint="eastAsia" w:ascii="仿宋_GB2312" w:hAnsi="宋体" w:eastAsia="仿宋_GB2312" w:cs="仿宋_GB2312"/>
          <w:color w:val="000000"/>
          <w:kern w:val="0"/>
          <w:sz w:val="32"/>
          <w:szCs w:val="32"/>
        </w:rPr>
        <w:t>万元，其中：基本支出</w:t>
      </w:r>
      <w:r>
        <w:rPr>
          <w:rFonts w:ascii="仿宋_GB2312" w:hAnsi="宋体" w:eastAsia="仿宋_GB2312" w:cs="仿宋_GB2312"/>
          <w:color w:val="000000"/>
          <w:kern w:val="0"/>
          <w:sz w:val="32"/>
          <w:szCs w:val="32"/>
        </w:rPr>
        <w:t>743.07</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2.17%</w:t>
      </w:r>
      <w:r>
        <w:rPr>
          <w:rFonts w:hint="eastAsia" w:ascii="仿宋_GB2312" w:hAnsi="宋体" w:eastAsia="仿宋_GB2312" w:cs="仿宋_GB2312"/>
          <w:color w:val="000000"/>
          <w:kern w:val="0"/>
          <w:sz w:val="32"/>
          <w:szCs w:val="32"/>
        </w:rPr>
        <w:t>；项目支出</w:t>
      </w:r>
      <w:r>
        <w:rPr>
          <w:rFonts w:ascii="仿宋_GB2312" w:hAnsi="宋体" w:eastAsia="仿宋_GB2312" w:cs="仿宋_GB2312"/>
          <w:color w:val="000000"/>
          <w:kern w:val="0"/>
          <w:sz w:val="32"/>
          <w:szCs w:val="32"/>
        </w:rPr>
        <w:t>33480.78</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97.83%</w:t>
      </w:r>
      <w:r>
        <w:rPr>
          <w:rFonts w:hint="eastAsia" w:ascii="仿宋_GB2312" w:hAnsi="宋体" w:eastAsia="仿宋_GB2312" w:cs="仿宋_GB2312"/>
          <w:color w:val="000000"/>
          <w:kern w:val="0"/>
          <w:sz w:val="32"/>
          <w:szCs w:val="32"/>
        </w:rPr>
        <w:t>；经营支出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w:t>
      </w:r>
    </w:p>
    <w:p>
      <w:pPr>
        <w:widowControl/>
        <w:ind w:firstLine="420" w:firstLineChars="200"/>
        <w:jc w:val="left"/>
        <w:rPr>
          <w:rFonts w:ascii="仿宋_GB2312" w:hAnsi="宋体" w:eastAsia="仿宋_GB2312" w:cs="仿宋_GB2312"/>
          <w:color w:val="000000"/>
          <w:kern w:val="0"/>
          <w:sz w:val="32"/>
          <w:szCs w:val="32"/>
        </w:rPr>
      </w:pPr>
      <w:r>
        <w:pict>
          <v:shape id="_x0000_i1027" o:spt="75" type="#_x0000_t75" style="height:212.4pt;width:357.6pt;"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">
            <v:path/>
            <v:fill on="f" focussize="0,0"/>
            <v:stroke on="f" joinstyle="miter"/>
            <v:imagedata r:id="rId13" o:title=""/>
            <o:lock v:ext="edit" aspectratio="f"/>
            <w10:wrap type="none"/>
            <w10:anchorlock/>
          </v:shape>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年度一般公共预算财政拨款收入</w:t>
      </w:r>
      <w:r>
        <w:rPr>
          <w:rFonts w:ascii="仿宋_GB2312" w:hAnsi="仿宋" w:eastAsia="仿宋_GB2312"/>
          <w:sz w:val="32"/>
          <w:szCs w:val="32"/>
        </w:rPr>
        <w:t>1289.76</w:t>
      </w:r>
      <w:r>
        <w:rPr>
          <w:rFonts w:hint="eastAsia" w:ascii="仿宋_GB2312" w:hAnsi="仿宋" w:eastAsia="仿宋_GB2312"/>
          <w:sz w:val="32"/>
          <w:szCs w:val="32"/>
        </w:rPr>
        <w:t>万元，较上年</w:t>
      </w:r>
      <w:r>
        <w:rPr>
          <w:rFonts w:ascii="仿宋_GB2312" w:hAnsi="仿宋" w:eastAsia="仿宋_GB2312"/>
          <w:sz w:val="32"/>
          <w:szCs w:val="32"/>
        </w:rPr>
        <w:t>1,138.36</w:t>
      </w:r>
      <w:r>
        <w:rPr>
          <w:rFonts w:hint="eastAsia" w:ascii="仿宋_GB2312" w:hAnsi="仿宋" w:eastAsia="仿宋_GB2312"/>
          <w:sz w:val="32"/>
          <w:szCs w:val="32"/>
        </w:rPr>
        <w:t>万元增加</w:t>
      </w:r>
      <w:r>
        <w:rPr>
          <w:rFonts w:ascii="仿宋_GB2312" w:hAnsi="仿宋" w:eastAsia="仿宋_GB2312"/>
          <w:sz w:val="32"/>
          <w:szCs w:val="32"/>
        </w:rPr>
        <w:t>151.4</w:t>
      </w:r>
      <w:r>
        <w:rPr>
          <w:rFonts w:hint="eastAsia" w:ascii="仿宋_GB2312" w:hAnsi="仿宋" w:eastAsia="仿宋_GB2312"/>
          <w:sz w:val="32"/>
          <w:szCs w:val="32"/>
        </w:rPr>
        <w:t>万元，主要原因是重点项目收入增加。</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杨陵区杨陵街道办事处</w:t>
      </w:r>
      <w:r>
        <w:rPr>
          <w:rFonts w:ascii="仿宋_GB2312" w:hAnsi="仿宋" w:eastAsia="仿宋_GB2312"/>
          <w:sz w:val="32"/>
          <w:szCs w:val="32"/>
        </w:rPr>
        <w:t>2018</w:t>
      </w:r>
      <w:r>
        <w:rPr>
          <w:rFonts w:hint="eastAsia" w:ascii="仿宋_GB2312" w:hAnsi="仿宋" w:eastAsia="仿宋_GB2312"/>
          <w:sz w:val="32"/>
          <w:szCs w:val="32"/>
        </w:rPr>
        <w:t>年度一般公共预算财政拨款支出</w:t>
      </w:r>
      <w:r>
        <w:rPr>
          <w:rFonts w:ascii="仿宋_GB2312" w:hAnsi="仿宋" w:eastAsia="仿宋_GB2312"/>
          <w:sz w:val="32"/>
          <w:szCs w:val="32"/>
        </w:rPr>
        <w:t>1289.76</w:t>
      </w:r>
      <w:r>
        <w:rPr>
          <w:rFonts w:hint="eastAsia" w:ascii="仿宋_GB2312" w:hAnsi="仿宋" w:eastAsia="仿宋_GB2312"/>
          <w:sz w:val="32"/>
          <w:szCs w:val="32"/>
        </w:rPr>
        <w:t>万元，较上年</w:t>
      </w:r>
      <w:r>
        <w:rPr>
          <w:rFonts w:ascii="仿宋_GB2312" w:hAnsi="仿宋" w:eastAsia="仿宋_GB2312"/>
          <w:sz w:val="32"/>
          <w:szCs w:val="32"/>
        </w:rPr>
        <w:t>1,138.41</w:t>
      </w:r>
      <w:r>
        <w:rPr>
          <w:rFonts w:hint="eastAsia" w:ascii="仿宋_GB2312" w:hAnsi="仿宋" w:eastAsia="仿宋_GB2312"/>
          <w:sz w:val="32"/>
          <w:szCs w:val="32"/>
        </w:rPr>
        <w:t>万元增加</w:t>
      </w:r>
      <w:r>
        <w:rPr>
          <w:rFonts w:ascii="仿宋_GB2312" w:hAnsi="仿宋" w:eastAsia="仿宋_GB2312"/>
          <w:sz w:val="32"/>
          <w:szCs w:val="32"/>
        </w:rPr>
        <w:t>151.35</w:t>
      </w:r>
      <w:r>
        <w:rPr>
          <w:rFonts w:hint="eastAsia" w:ascii="仿宋_GB2312" w:hAnsi="仿宋" w:eastAsia="仿宋_GB2312"/>
          <w:sz w:val="32"/>
          <w:szCs w:val="32"/>
        </w:rPr>
        <w:t>万元，主要原因是重点项目支出增加。</w:t>
      </w:r>
    </w:p>
    <w:p>
      <w:pPr>
        <w:widowControl/>
        <w:ind w:firstLine="420" w:firstLineChars="200"/>
        <w:jc w:val="left"/>
        <w:rPr>
          <w:rFonts w:ascii="仿宋_GB2312" w:hAnsi="仿宋" w:eastAsia="仿宋_GB2312"/>
          <w:sz w:val="32"/>
          <w:szCs w:val="32"/>
        </w:rPr>
      </w:pPr>
      <w:r>
        <w:pict>
          <v:shape id="_x0000_i1028" o:spt="75" type="#_x0000_t75" style="height:212.4pt;width:357.6pt;"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">
            <v:path/>
            <v:fill on="f" focussize="0,0"/>
            <v:stroke on="f" joinstyle="miter"/>
            <v:imagedata r:id="rId14" o:title=""/>
            <o:lock v:ext="edit" aspectratio="f"/>
            <w10:wrap type="none"/>
            <w10:anchorlock/>
          </v:shape>
        </w:pict>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w:t>
      </w:r>
      <w:r>
        <w:rPr>
          <w:rFonts w:ascii="仿宋_GB2312" w:hAnsi="宋体" w:eastAsia="仿宋_GB2312" w:cs="仿宋_GB2312"/>
          <w:color w:val="000000"/>
          <w:kern w:val="0"/>
          <w:sz w:val="32"/>
          <w:szCs w:val="32"/>
        </w:rPr>
        <w:t>1289.76</w:t>
      </w:r>
      <w:r>
        <w:rPr>
          <w:rFonts w:hint="eastAsia" w:ascii="仿宋_GB2312" w:hAnsi="宋体" w:eastAsia="仿宋_GB2312" w:cs="仿宋_GB2312"/>
          <w:color w:val="000000"/>
          <w:kern w:val="0"/>
          <w:sz w:val="32"/>
          <w:szCs w:val="32"/>
        </w:rPr>
        <w:t>万元，占本年支出合</w:t>
      </w:r>
      <w:r>
        <w:rPr>
          <w:rFonts w:ascii="仿宋_GB2312" w:hAnsi="宋体" w:eastAsia="仿宋_GB2312" w:cs="仿宋_GB2312"/>
          <w:color w:val="000000"/>
          <w:kern w:val="0"/>
          <w:sz w:val="32"/>
          <w:szCs w:val="32"/>
        </w:rPr>
        <w:t xml:space="preserve"> </w:t>
      </w:r>
    </w:p>
    <w:p>
      <w:pPr>
        <w:widowControl/>
        <w:jc w:val="left"/>
        <w:rPr>
          <w:rFonts w:ascii="仿宋_GB2312" w:hAnsi="仿宋" w:eastAsia="仿宋_GB2312"/>
          <w:sz w:val="32"/>
          <w:szCs w:val="32"/>
        </w:rPr>
      </w:pPr>
      <w:r>
        <w:rPr>
          <w:rFonts w:hint="eastAsia" w:ascii="仿宋_GB2312" w:hAnsi="宋体" w:eastAsia="仿宋_GB2312" w:cs="仿宋_GB2312"/>
          <w:color w:val="000000"/>
          <w:kern w:val="0"/>
          <w:sz w:val="32"/>
          <w:szCs w:val="32"/>
        </w:rPr>
        <w:t>计的</w:t>
      </w:r>
      <w:r>
        <w:rPr>
          <w:rFonts w:ascii="仿宋_GB2312" w:hAnsi="宋体" w:eastAsia="仿宋_GB2312" w:cs="仿宋_GB2312"/>
          <w:color w:val="000000"/>
          <w:kern w:val="0"/>
          <w:sz w:val="32"/>
          <w:szCs w:val="32"/>
        </w:rPr>
        <w:t>3.77%</w:t>
      </w:r>
      <w:r>
        <w:rPr>
          <w:rFonts w:hint="eastAsia" w:ascii="仿宋_GB2312" w:hAnsi="宋体" w:eastAsia="仿宋_GB2312" w:cs="仿宋_GB2312"/>
          <w:color w:val="000000"/>
          <w:kern w:val="0"/>
          <w:sz w:val="32"/>
          <w:szCs w:val="32"/>
        </w:rPr>
        <w:t>。与上年相比，财政拨款支出</w:t>
      </w:r>
      <w:r>
        <w:rPr>
          <w:rFonts w:hint="eastAsia" w:ascii="仿宋_GB2312" w:hAnsi="仿宋" w:eastAsia="仿宋_GB2312"/>
          <w:sz w:val="32"/>
          <w:szCs w:val="32"/>
        </w:rPr>
        <w:t>增加</w:t>
      </w:r>
      <w:r>
        <w:rPr>
          <w:rFonts w:ascii="仿宋_GB2312" w:hAnsi="仿宋" w:eastAsia="仿宋_GB2312"/>
          <w:sz w:val="32"/>
          <w:szCs w:val="32"/>
        </w:rPr>
        <w:t>151.35</w:t>
      </w:r>
      <w:r>
        <w:rPr>
          <w:rFonts w:hint="eastAsia" w:ascii="仿宋_GB2312" w:hAnsi="宋体" w:eastAsia="仿宋_GB2312" w:cs="仿宋_GB2312"/>
          <w:color w:val="000000"/>
          <w:kern w:val="0"/>
          <w:sz w:val="32"/>
          <w:szCs w:val="32"/>
        </w:rPr>
        <w:t>万元，增长</w:t>
      </w:r>
      <w:r>
        <w:rPr>
          <w:rFonts w:ascii="仿宋_GB2312" w:hAnsi="宋体" w:eastAsia="仿宋_GB2312" w:cs="仿宋_GB2312"/>
          <w:color w:val="000000"/>
          <w:kern w:val="0"/>
          <w:sz w:val="32"/>
          <w:szCs w:val="32"/>
        </w:rPr>
        <w:t>13.</w:t>
      </w:r>
      <w:r>
        <w:rPr>
          <w:rFonts w:ascii="仿宋_GB2312" w:hAnsi="仿宋" w:eastAsia="仿宋_GB2312"/>
          <w:sz w:val="32"/>
          <w:szCs w:val="32"/>
        </w:rPr>
        <w:t>29%</w:t>
      </w:r>
      <w:r>
        <w:rPr>
          <w:rFonts w:hint="eastAsia" w:ascii="仿宋_GB2312" w:hAnsi="仿宋" w:eastAsia="仿宋_GB2312"/>
          <w:sz w:val="32"/>
          <w:szCs w:val="32"/>
        </w:rPr>
        <w:t>，主要原因是重点项目支出增加。</w:t>
      </w:r>
    </w:p>
    <w:p>
      <w:pPr>
        <w:widowControl/>
        <w:jc w:val="left"/>
        <w:rPr>
          <w:rFonts w:ascii="仿宋_GB2312" w:hAnsi="宋体" w:eastAsia="仿宋_GB2312" w:cs="仿宋_GB2312"/>
          <w:color w:val="000000"/>
          <w:kern w:val="0"/>
          <w:sz w:val="32"/>
          <w:szCs w:val="32"/>
        </w:rPr>
      </w:pPr>
      <w:r>
        <w:pict>
          <v:shape id="_x0000_i1029" o:spt="75" type="#_x0000_t75" style="height:212.4pt;width:357.6pt;"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">
            <v:path/>
            <v:fill on="f" focussize="0,0"/>
            <v:stroke on="f" joinstyle="miter"/>
            <v:imagedata r:id="rId15" o:title=""/>
            <o:lock v:ext="edit" aspectratio="f"/>
            <w10:wrap type="none"/>
            <w10:anchorlock/>
          </v:shape>
        </w:pic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widowControl/>
        <w:ind w:firstLine="640" w:firstLineChars="200"/>
        <w:jc w:val="left"/>
        <w:rPr>
          <w:highlight w:val="yellow"/>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w:t>
      </w:r>
      <w:r>
        <w:rPr>
          <w:rFonts w:ascii="仿宋_GB2312" w:hAnsi="宋体" w:eastAsia="仿宋_GB2312" w:cs="仿宋_GB2312"/>
          <w:color w:val="000000"/>
          <w:kern w:val="0"/>
          <w:sz w:val="32"/>
          <w:szCs w:val="32"/>
        </w:rPr>
        <w:t>756</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1289.76</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170.6%</w:t>
      </w:r>
      <w:r>
        <w:rPr>
          <w:rFonts w:hint="eastAsia" w:ascii="仿宋_GB2312" w:hAnsi="宋体" w:eastAsia="仿宋_GB2312" w:cs="仿宋_GB2312"/>
          <w:color w:val="000000"/>
          <w:kern w:val="0"/>
          <w:sz w:val="32"/>
          <w:szCs w:val="32"/>
        </w:rPr>
        <w:t>。按照政府功能分类科目，其中：</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2010301</w:t>
      </w:r>
      <w:r>
        <w:rPr>
          <w:rFonts w:hint="eastAsia" w:ascii="仿宋_GB2312" w:hAnsi="宋体" w:eastAsia="仿宋_GB2312" w:cs="仿宋_GB2312"/>
          <w:b/>
          <w:color w:val="000000"/>
          <w:kern w:val="0"/>
          <w:sz w:val="32"/>
          <w:szCs w:val="32"/>
        </w:rPr>
        <w:t>）行政运行。</w:t>
      </w: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279.21</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300.56</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107.65%</w:t>
      </w:r>
      <w:r>
        <w:rPr>
          <w:rFonts w:hint="eastAsia" w:ascii="仿宋_GB2312" w:hAnsi="宋体" w:eastAsia="仿宋_GB2312" w:cs="仿宋_GB2312"/>
          <w:color w:val="000000"/>
          <w:kern w:val="0"/>
          <w:sz w:val="32"/>
          <w:szCs w:val="32"/>
        </w:rPr>
        <w:t>，决算数大于预算数的主要原因是项目支出预算较少。</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2.</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2010350</w:t>
      </w:r>
      <w:r>
        <w:rPr>
          <w:rFonts w:hint="eastAsia" w:ascii="仿宋_GB2312" w:hAnsi="宋体" w:eastAsia="仿宋_GB2312" w:cs="仿宋_GB2312"/>
          <w:b/>
          <w:color w:val="000000"/>
          <w:kern w:val="0"/>
          <w:sz w:val="32"/>
          <w:szCs w:val="32"/>
        </w:rPr>
        <w:t>）事业运行。</w:t>
      </w:r>
      <w:r>
        <w:rPr>
          <w:rFonts w:hint="eastAsia" w:ascii="仿宋_GB2312" w:hAnsi="宋体" w:eastAsia="仿宋_GB2312" w:cs="仿宋_GB2312"/>
          <w:color w:val="000000"/>
          <w:kern w:val="0"/>
          <w:sz w:val="32"/>
          <w:szCs w:val="32"/>
        </w:rPr>
        <w:t>支出决算为</w:t>
      </w:r>
      <w:r>
        <w:rPr>
          <w:rFonts w:ascii="仿宋_GB2312" w:hAnsi="宋体" w:eastAsia="仿宋_GB2312" w:cs="仿宋_GB2312"/>
          <w:color w:val="000000"/>
          <w:kern w:val="0"/>
          <w:sz w:val="32"/>
          <w:szCs w:val="32"/>
        </w:rPr>
        <w:t>442.51</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3.</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2010399</w:t>
      </w:r>
      <w:r>
        <w:rPr>
          <w:rFonts w:hint="eastAsia" w:ascii="仿宋_GB2312" w:hAnsi="宋体" w:eastAsia="仿宋_GB2312" w:cs="仿宋_GB2312"/>
          <w:b/>
          <w:color w:val="000000"/>
          <w:kern w:val="0"/>
          <w:sz w:val="32"/>
          <w:szCs w:val="32"/>
        </w:rPr>
        <w:t>）其他政府办公厅（室）及相关机构事务支出。</w:t>
      </w:r>
      <w:r>
        <w:rPr>
          <w:rFonts w:hint="eastAsia" w:ascii="仿宋_GB2312" w:hAnsi="宋体" w:eastAsia="仿宋_GB2312" w:cs="仿宋_GB2312"/>
          <w:color w:val="000000"/>
          <w:kern w:val="0"/>
          <w:sz w:val="32"/>
          <w:szCs w:val="32"/>
        </w:rPr>
        <w:t>支出决算为</w:t>
      </w:r>
      <w:r>
        <w:rPr>
          <w:rFonts w:ascii="仿宋_GB2312" w:hAnsi="宋体" w:eastAsia="仿宋_GB2312" w:cs="仿宋_GB2312"/>
          <w:color w:val="000000"/>
          <w:kern w:val="0"/>
          <w:sz w:val="32"/>
          <w:szCs w:val="32"/>
        </w:rPr>
        <w:t>52.52</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4.</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2013299</w:t>
      </w:r>
      <w:r>
        <w:rPr>
          <w:rFonts w:hint="eastAsia" w:ascii="仿宋_GB2312" w:hAnsi="宋体" w:eastAsia="仿宋_GB2312" w:cs="仿宋_GB2312"/>
          <w:b/>
          <w:color w:val="000000"/>
          <w:kern w:val="0"/>
          <w:sz w:val="32"/>
          <w:szCs w:val="32"/>
        </w:rPr>
        <w:t>）其他组织事务支出。</w:t>
      </w:r>
      <w:r>
        <w:rPr>
          <w:rFonts w:hint="eastAsia" w:ascii="仿宋_GB2312" w:hAnsi="宋体" w:eastAsia="仿宋_GB2312" w:cs="仿宋_GB2312"/>
          <w:color w:val="000000"/>
          <w:kern w:val="0"/>
          <w:sz w:val="32"/>
          <w:szCs w:val="32"/>
        </w:rPr>
        <w:t>支出决算为</w:t>
      </w:r>
      <w:r>
        <w:rPr>
          <w:rFonts w:ascii="仿宋_GB2312" w:hAnsi="宋体" w:eastAsia="仿宋_GB2312" w:cs="仿宋_GB2312"/>
          <w:color w:val="000000"/>
          <w:kern w:val="0"/>
          <w:sz w:val="32"/>
          <w:szCs w:val="32"/>
        </w:rPr>
        <w:t>82.07</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5.(2080208)</w:t>
      </w:r>
      <w:r>
        <w:rPr>
          <w:rFonts w:hint="eastAsia" w:ascii="仿宋_GB2312" w:hAnsi="宋体" w:eastAsia="仿宋_GB2312" w:cs="仿宋_GB2312"/>
          <w:b/>
          <w:color w:val="000000"/>
          <w:kern w:val="0"/>
          <w:sz w:val="32"/>
          <w:szCs w:val="32"/>
        </w:rPr>
        <w:t>基层政权和社区建设。</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b/>
          <w:color w:val="000000"/>
          <w:kern w:val="0"/>
          <w:sz w:val="32"/>
          <w:szCs w:val="32"/>
        </w:rPr>
        <w:t>3</w:t>
      </w:r>
      <w:r>
        <w:rPr>
          <w:rFonts w:ascii="仿宋_GB2312" w:hAnsi="宋体" w:eastAsia="仿宋_GB2312" w:cs="仿宋_GB2312"/>
          <w:color w:val="000000"/>
          <w:kern w:val="0"/>
          <w:sz w:val="32"/>
          <w:szCs w:val="32"/>
        </w:rPr>
        <w:t>2.00</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6.(2080799)</w:t>
      </w:r>
      <w:r>
        <w:rPr>
          <w:rFonts w:hint="eastAsia" w:ascii="仿宋_GB2312" w:hAnsi="宋体" w:eastAsia="仿宋_GB2312" w:cs="仿宋_GB2312"/>
          <w:b/>
          <w:color w:val="000000"/>
          <w:kern w:val="0"/>
          <w:sz w:val="32"/>
          <w:szCs w:val="32"/>
        </w:rPr>
        <w:t>其他就业补助支出。</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color w:val="000000"/>
          <w:kern w:val="0"/>
          <w:sz w:val="32"/>
          <w:szCs w:val="32"/>
        </w:rPr>
        <w:t>71.30</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7.(2082001)</w:t>
      </w:r>
      <w:r>
        <w:rPr>
          <w:rFonts w:hint="eastAsia" w:ascii="仿宋_GB2312" w:hAnsi="宋体" w:eastAsia="仿宋_GB2312" w:cs="仿宋_GB2312"/>
          <w:b/>
          <w:color w:val="000000"/>
          <w:kern w:val="0"/>
          <w:sz w:val="32"/>
          <w:szCs w:val="32"/>
        </w:rPr>
        <w:t>临时救助支出。</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color w:val="000000"/>
          <w:kern w:val="0"/>
          <w:sz w:val="32"/>
          <w:szCs w:val="32"/>
        </w:rPr>
        <w:t>19.82</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8.(2100799)</w:t>
      </w:r>
      <w:r>
        <w:rPr>
          <w:rFonts w:hint="eastAsia" w:ascii="仿宋_GB2312" w:hAnsi="宋体" w:eastAsia="仿宋_GB2312" w:cs="仿宋_GB2312"/>
          <w:b/>
          <w:color w:val="000000"/>
          <w:kern w:val="0"/>
          <w:sz w:val="32"/>
          <w:szCs w:val="32"/>
        </w:rPr>
        <w:t>其他计划生育事务支出。</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color w:val="000000"/>
          <w:kern w:val="0"/>
          <w:sz w:val="32"/>
          <w:szCs w:val="32"/>
        </w:rPr>
        <w:t>27.68</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9.</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2110199</w:t>
      </w:r>
      <w:r>
        <w:rPr>
          <w:rFonts w:hint="eastAsia" w:ascii="仿宋_GB2312" w:hAnsi="宋体" w:eastAsia="仿宋_GB2312" w:cs="仿宋_GB2312"/>
          <w:b/>
          <w:color w:val="000000"/>
          <w:kern w:val="0"/>
          <w:sz w:val="32"/>
          <w:szCs w:val="32"/>
        </w:rPr>
        <w:t>）其他环境保护管理事务支出。</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color w:val="000000"/>
          <w:kern w:val="0"/>
          <w:sz w:val="32"/>
          <w:szCs w:val="32"/>
        </w:rPr>
        <w:t>30.45</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10.(2120501)</w:t>
      </w:r>
      <w:r>
        <w:rPr>
          <w:rFonts w:hint="eastAsia" w:ascii="仿宋_GB2312" w:hAnsi="宋体" w:eastAsia="仿宋_GB2312" w:cs="仿宋_GB2312"/>
          <w:b/>
          <w:color w:val="000000"/>
          <w:kern w:val="0"/>
          <w:sz w:val="32"/>
          <w:szCs w:val="32"/>
        </w:rPr>
        <w:t>城乡社区环境卫生。</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color w:val="000000"/>
          <w:kern w:val="0"/>
          <w:sz w:val="32"/>
          <w:szCs w:val="32"/>
        </w:rPr>
        <w:t>22.80</w:t>
      </w:r>
      <w:r>
        <w:rPr>
          <w:rFonts w:hint="eastAsia" w:ascii="仿宋_GB2312" w:hAnsi="宋体" w:eastAsia="仿宋_GB2312" w:cs="仿宋_GB2312"/>
          <w:color w:val="000000"/>
          <w:kern w:val="0"/>
          <w:sz w:val="32"/>
          <w:szCs w:val="32"/>
        </w:rPr>
        <w:t>万元。</w:t>
      </w:r>
    </w:p>
    <w:p>
      <w:pPr>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11.(2130126)</w:t>
      </w:r>
      <w:r>
        <w:rPr>
          <w:rFonts w:hint="eastAsia" w:ascii="仿宋_GB2312" w:hAnsi="宋体" w:eastAsia="仿宋_GB2312" w:cs="仿宋_GB2312"/>
          <w:b/>
          <w:color w:val="000000"/>
          <w:kern w:val="0"/>
          <w:sz w:val="32"/>
          <w:szCs w:val="32"/>
        </w:rPr>
        <w:t>农村公益事业。</w:t>
      </w:r>
      <w:r>
        <w:rPr>
          <w:rFonts w:hint="eastAsia" w:ascii="仿宋_GB2312" w:hAnsi="宋体" w:eastAsia="仿宋_GB2312" w:cs="仿宋_GB2312"/>
          <w:color w:val="000000"/>
          <w:kern w:val="0"/>
          <w:sz w:val="32"/>
          <w:szCs w:val="32"/>
        </w:rPr>
        <w:t>年初未进行此项预算，支出决算为</w:t>
      </w:r>
      <w:r>
        <w:rPr>
          <w:rFonts w:ascii="仿宋_GB2312" w:hAnsi="宋体" w:eastAsia="仿宋_GB2312" w:cs="仿宋_GB2312"/>
          <w:color w:val="000000"/>
          <w:kern w:val="0"/>
          <w:sz w:val="32"/>
          <w:szCs w:val="32"/>
        </w:rPr>
        <w:t>208.05</w:t>
      </w:r>
      <w:r>
        <w:rPr>
          <w:rFonts w:hint="eastAsia" w:ascii="仿宋_GB2312" w:hAnsi="宋体" w:eastAsia="仿宋_GB2312" w:cs="仿宋_GB2312"/>
          <w:color w:val="000000"/>
          <w:kern w:val="0"/>
          <w:sz w:val="32"/>
          <w:szCs w:val="32"/>
        </w:rPr>
        <w:t>万元。</w:t>
      </w:r>
    </w:p>
    <w:p>
      <w:pPr>
        <w:widowControl/>
        <w:jc w:val="left"/>
      </w:pP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ascii="仿宋_GB2312" w:hAnsi="仿宋_GB2312" w:eastAsia="仿宋_GB2312" w:cs="仿宋_GB2312"/>
          <w:color w:val="000000"/>
          <w:kern w:val="0"/>
          <w:sz w:val="31"/>
          <w:szCs w:val="31"/>
        </w:rPr>
        <w:t>743.07</w:t>
      </w:r>
      <w:r>
        <w:rPr>
          <w:rFonts w:hint="eastAsia" w:ascii="仿宋_GB2312" w:hAnsi="仿宋_GB2312" w:eastAsia="仿宋_GB2312" w:cs="仿宋_GB2312"/>
          <w:color w:val="000000"/>
          <w:kern w:val="0"/>
          <w:sz w:val="31"/>
          <w:szCs w:val="31"/>
        </w:rPr>
        <w:t>万元，包括：人员经费支出</w:t>
      </w:r>
      <w:r>
        <w:rPr>
          <w:rFonts w:ascii="仿宋_GB2312" w:hAnsi="仿宋_GB2312" w:eastAsia="仿宋_GB2312" w:cs="仿宋_GB2312"/>
          <w:color w:val="000000"/>
          <w:kern w:val="0"/>
          <w:sz w:val="31"/>
          <w:szCs w:val="31"/>
        </w:rPr>
        <w:t>698.1</w:t>
      </w:r>
      <w:r>
        <w:rPr>
          <w:rFonts w:hint="eastAsia" w:ascii="仿宋_GB2312" w:hAnsi="仿宋_GB2312" w:eastAsia="仿宋_GB2312" w:cs="仿宋_GB2312"/>
          <w:color w:val="000000"/>
          <w:kern w:val="0"/>
          <w:sz w:val="31"/>
          <w:szCs w:val="31"/>
        </w:rPr>
        <w:t>万元和公用经费支出</w:t>
      </w:r>
      <w:r>
        <w:rPr>
          <w:rFonts w:ascii="仿宋_GB2312" w:hAnsi="仿宋_GB2312" w:eastAsia="仿宋_GB2312" w:cs="仿宋_GB2312"/>
          <w:color w:val="000000"/>
          <w:kern w:val="0"/>
          <w:sz w:val="31"/>
          <w:szCs w:val="31"/>
        </w:rPr>
        <w:t>44.98</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ascii="仿宋_GB2312" w:hAnsi="仿宋_GB2312" w:eastAsia="仿宋_GB2312" w:cs="仿宋_GB2312"/>
          <w:color w:val="000000"/>
          <w:kern w:val="0"/>
          <w:sz w:val="31"/>
          <w:szCs w:val="31"/>
        </w:rPr>
        <w:t>698.1</w:t>
      </w:r>
      <w:r>
        <w:rPr>
          <w:rFonts w:hint="eastAsia" w:ascii="仿宋_GB2312" w:hAnsi="宋体" w:eastAsia="仿宋_GB2312" w:cs="仿宋_GB2312"/>
          <w:color w:val="000000"/>
          <w:kern w:val="0"/>
          <w:sz w:val="32"/>
          <w:szCs w:val="32"/>
        </w:rPr>
        <w:t>万元，主要包括（</w:t>
      </w:r>
      <w:r>
        <w:rPr>
          <w:rFonts w:ascii="仿宋_GB2312" w:hAnsi="宋体" w:eastAsia="仿宋_GB2312" w:cs="仿宋_GB2312"/>
          <w:color w:val="000000"/>
          <w:kern w:val="0"/>
          <w:sz w:val="32"/>
          <w:szCs w:val="32"/>
        </w:rPr>
        <w:t>30101</w:t>
      </w:r>
      <w:r>
        <w:rPr>
          <w:rFonts w:hint="eastAsia" w:ascii="仿宋_GB2312" w:hAnsi="宋体" w:eastAsia="仿宋_GB2312" w:cs="仿宋_GB2312"/>
          <w:color w:val="000000"/>
          <w:kern w:val="0"/>
          <w:sz w:val="32"/>
          <w:szCs w:val="32"/>
        </w:rPr>
        <w:t>）基本工资</w:t>
      </w:r>
      <w:r>
        <w:rPr>
          <w:rFonts w:ascii="仿宋_GB2312" w:hAnsi="宋体" w:eastAsia="仿宋_GB2312" w:cs="仿宋_GB2312"/>
          <w:color w:val="000000"/>
          <w:kern w:val="0"/>
          <w:sz w:val="32"/>
          <w:szCs w:val="32"/>
        </w:rPr>
        <w:t>167.27</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30102</w:t>
      </w:r>
      <w:r>
        <w:rPr>
          <w:rFonts w:hint="eastAsia" w:ascii="仿宋_GB2312" w:hAnsi="宋体" w:eastAsia="仿宋_GB2312" w:cs="仿宋_GB2312"/>
          <w:color w:val="000000"/>
          <w:kern w:val="0"/>
          <w:sz w:val="32"/>
          <w:szCs w:val="32"/>
        </w:rPr>
        <w:t>）津贴补贴</w:t>
      </w:r>
      <w:r>
        <w:rPr>
          <w:rFonts w:ascii="仿宋_GB2312" w:hAnsi="宋体" w:eastAsia="仿宋_GB2312" w:cs="仿宋_GB2312"/>
          <w:color w:val="000000"/>
          <w:kern w:val="0"/>
          <w:sz w:val="32"/>
          <w:szCs w:val="32"/>
        </w:rPr>
        <w:t>79.54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30103</w:t>
      </w:r>
      <w:r>
        <w:rPr>
          <w:rFonts w:hint="eastAsia" w:ascii="仿宋_GB2312" w:hAnsi="宋体" w:eastAsia="仿宋_GB2312" w:cs="仿宋_GB2312"/>
          <w:color w:val="000000"/>
          <w:kern w:val="0"/>
          <w:sz w:val="32"/>
          <w:szCs w:val="32"/>
        </w:rPr>
        <w:t>）奖金</w:t>
      </w:r>
      <w:r>
        <w:rPr>
          <w:rFonts w:ascii="仿宋_GB2312" w:hAnsi="宋体" w:eastAsia="仿宋_GB2312" w:cs="仿宋_GB2312"/>
          <w:color w:val="000000"/>
          <w:kern w:val="0"/>
          <w:sz w:val="32"/>
          <w:szCs w:val="32"/>
        </w:rPr>
        <w:t>97.57</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30107</w:t>
      </w:r>
      <w:r>
        <w:rPr>
          <w:rFonts w:hint="eastAsia" w:ascii="仿宋_GB2312" w:hAnsi="宋体" w:eastAsia="仿宋_GB2312" w:cs="仿宋_GB2312"/>
          <w:color w:val="000000"/>
          <w:kern w:val="0"/>
          <w:sz w:val="32"/>
          <w:szCs w:val="32"/>
        </w:rPr>
        <w:t>）绩效工资</w:t>
      </w:r>
      <w:r>
        <w:rPr>
          <w:rFonts w:ascii="仿宋_GB2312" w:hAnsi="宋体" w:eastAsia="仿宋_GB2312" w:cs="仿宋_GB2312"/>
          <w:color w:val="000000"/>
          <w:kern w:val="0"/>
          <w:sz w:val="32"/>
          <w:szCs w:val="32"/>
        </w:rPr>
        <w:t>150.45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30108</w:t>
      </w:r>
      <w:r>
        <w:rPr>
          <w:rFonts w:hint="eastAsia" w:ascii="仿宋_GB2312" w:hAnsi="宋体" w:eastAsia="仿宋_GB2312" w:cs="仿宋_GB2312"/>
          <w:color w:val="000000"/>
          <w:kern w:val="0"/>
          <w:sz w:val="32"/>
          <w:szCs w:val="32"/>
        </w:rPr>
        <w:t>）机关事业单位基本养老保险缴费</w:t>
      </w:r>
      <w:r>
        <w:rPr>
          <w:rFonts w:ascii="仿宋_GB2312" w:hAnsi="宋体" w:eastAsia="仿宋_GB2312" w:cs="仿宋_GB2312"/>
          <w:color w:val="000000"/>
          <w:kern w:val="0"/>
          <w:sz w:val="32"/>
          <w:szCs w:val="32"/>
        </w:rPr>
        <w:t>69.7</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30110</w:t>
      </w:r>
      <w:r>
        <w:rPr>
          <w:rFonts w:hint="eastAsia" w:ascii="仿宋_GB2312" w:hAnsi="宋体" w:eastAsia="仿宋_GB2312" w:cs="仿宋_GB2312"/>
          <w:color w:val="000000"/>
          <w:kern w:val="0"/>
          <w:sz w:val="32"/>
          <w:szCs w:val="32"/>
        </w:rPr>
        <w:t>）职工基本医疗保险缴费</w:t>
      </w:r>
      <w:r>
        <w:rPr>
          <w:rFonts w:ascii="仿宋_GB2312" w:hAnsi="宋体" w:eastAsia="仿宋_GB2312" w:cs="仿宋_GB2312"/>
          <w:color w:val="000000"/>
          <w:kern w:val="0"/>
          <w:sz w:val="32"/>
          <w:szCs w:val="32"/>
        </w:rPr>
        <w:t>55.76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30112</w:t>
      </w:r>
      <w:r>
        <w:rPr>
          <w:rFonts w:hint="eastAsia" w:ascii="仿宋_GB2312" w:hAnsi="宋体" w:eastAsia="仿宋_GB2312" w:cs="仿宋_GB2312"/>
          <w:color w:val="000000"/>
          <w:kern w:val="0"/>
          <w:sz w:val="32"/>
          <w:szCs w:val="32"/>
        </w:rPr>
        <w:t>）其他社会保障缴费</w:t>
      </w:r>
      <w:r>
        <w:rPr>
          <w:rFonts w:ascii="仿宋_GB2312" w:hAnsi="宋体" w:eastAsia="仿宋_GB2312" w:cs="仿宋_GB2312"/>
          <w:color w:val="000000"/>
          <w:kern w:val="0"/>
          <w:sz w:val="32"/>
          <w:szCs w:val="32"/>
        </w:rPr>
        <w:t>20.91</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30113</w:t>
      </w:r>
      <w:r>
        <w:rPr>
          <w:rFonts w:hint="eastAsia" w:ascii="仿宋_GB2312" w:hAnsi="宋体" w:eastAsia="仿宋_GB2312" w:cs="仿宋_GB2312"/>
          <w:color w:val="000000"/>
          <w:kern w:val="0"/>
          <w:sz w:val="32"/>
          <w:szCs w:val="32"/>
        </w:rPr>
        <w:t>）住房公积金</w:t>
      </w:r>
      <w:r>
        <w:rPr>
          <w:rFonts w:ascii="仿宋_GB2312" w:hAnsi="宋体" w:eastAsia="仿宋_GB2312" w:cs="仿宋_GB2312"/>
          <w:color w:val="000000"/>
          <w:kern w:val="0"/>
          <w:sz w:val="32"/>
          <w:szCs w:val="32"/>
        </w:rPr>
        <w:t>55.76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30305</w:t>
      </w:r>
      <w:r>
        <w:rPr>
          <w:rFonts w:hint="eastAsia" w:ascii="仿宋_GB2312" w:hAnsi="宋体" w:eastAsia="仿宋_GB2312" w:cs="仿宋_GB2312"/>
          <w:color w:val="000000"/>
          <w:kern w:val="0"/>
          <w:sz w:val="32"/>
          <w:szCs w:val="32"/>
        </w:rPr>
        <w:t>）生活补助</w:t>
      </w:r>
      <w:r>
        <w:rPr>
          <w:rFonts w:ascii="仿宋_GB2312" w:hAnsi="宋体" w:eastAsia="仿宋_GB2312" w:cs="仿宋_GB2312"/>
          <w:color w:val="000000"/>
          <w:kern w:val="0"/>
          <w:sz w:val="32"/>
          <w:szCs w:val="32"/>
        </w:rPr>
        <w:t>1.14</w:t>
      </w:r>
      <w:r>
        <w:rPr>
          <w:rFonts w:hint="eastAsia" w:ascii="仿宋_GB2312" w:hAnsi="宋体"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公用经费</w:t>
      </w:r>
      <w:r>
        <w:rPr>
          <w:rFonts w:ascii="仿宋_GB2312" w:hAnsi="仿宋_GB2312" w:eastAsia="仿宋_GB2312" w:cs="仿宋_GB2312"/>
          <w:color w:val="000000"/>
          <w:kern w:val="0"/>
          <w:sz w:val="31"/>
          <w:szCs w:val="31"/>
        </w:rPr>
        <w:t>44.98</w:t>
      </w:r>
      <w:r>
        <w:rPr>
          <w:rFonts w:hint="eastAsia" w:ascii="仿宋_GB2312" w:hAnsi="宋体" w:eastAsia="仿宋_GB2312" w:cs="仿宋_GB2312"/>
          <w:color w:val="000000"/>
          <w:kern w:val="0"/>
          <w:sz w:val="32"/>
          <w:szCs w:val="32"/>
        </w:rPr>
        <w:t>万元，主要包括（</w:t>
      </w:r>
      <w:r>
        <w:rPr>
          <w:rFonts w:ascii="仿宋_GB2312" w:hAnsi="宋体" w:eastAsia="仿宋_GB2312" w:cs="仿宋_GB2312"/>
          <w:color w:val="000000"/>
          <w:kern w:val="0"/>
          <w:sz w:val="32"/>
          <w:szCs w:val="32"/>
        </w:rPr>
        <w:t>30201</w:t>
      </w:r>
      <w:r>
        <w:rPr>
          <w:rFonts w:hint="eastAsia" w:ascii="仿宋_GB2312" w:hAnsi="宋体" w:eastAsia="仿宋_GB2312" w:cs="仿宋_GB2312"/>
          <w:color w:val="000000"/>
          <w:kern w:val="0"/>
          <w:sz w:val="32"/>
          <w:szCs w:val="32"/>
        </w:rPr>
        <w:t>）办公费</w:t>
      </w:r>
      <w:r>
        <w:rPr>
          <w:rFonts w:ascii="仿宋_GB2312" w:hAnsi="宋体" w:eastAsia="仿宋_GB2312" w:cs="仿宋_GB2312"/>
          <w:color w:val="000000"/>
          <w:kern w:val="0"/>
          <w:sz w:val="32"/>
          <w:szCs w:val="32"/>
        </w:rPr>
        <w:t>3.03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30202</w:t>
      </w:r>
      <w:r>
        <w:rPr>
          <w:rFonts w:hint="eastAsia" w:ascii="仿宋_GB2312" w:hAnsi="宋体" w:eastAsia="仿宋_GB2312" w:cs="仿宋_GB2312"/>
          <w:color w:val="000000"/>
          <w:kern w:val="0"/>
          <w:sz w:val="32"/>
          <w:szCs w:val="32"/>
        </w:rPr>
        <w:t>）印刷费</w:t>
      </w:r>
      <w:r>
        <w:rPr>
          <w:rFonts w:ascii="仿宋_GB2312" w:hAnsi="宋体" w:eastAsia="仿宋_GB2312" w:cs="仿宋_GB2312"/>
          <w:color w:val="000000"/>
          <w:kern w:val="0"/>
          <w:sz w:val="32"/>
          <w:szCs w:val="32"/>
        </w:rPr>
        <w:t>1.43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30204</w:t>
      </w:r>
      <w:r>
        <w:rPr>
          <w:rFonts w:hint="eastAsia" w:ascii="仿宋_GB2312" w:hAnsi="宋体" w:eastAsia="仿宋_GB2312" w:cs="仿宋_GB2312"/>
          <w:color w:val="000000"/>
          <w:kern w:val="0"/>
          <w:sz w:val="32"/>
          <w:szCs w:val="32"/>
        </w:rPr>
        <w:t>）手续费</w:t>
      </w:r>
      <w:r>
        <w:rPr>
          <w:rFonts w:ascii="仿宋_GB2312" w:hAnsi="宋体" w:eastAsia="仿宋_GB2312" w:cs="仿宋_GB2312"/>
          <w:color w:val="000000"/>
          <w:kern w:val="0"/>
          <w:sz w:val="32"/>
          <w:szCs w:val="32"/>
        </w:rPr>
        <w:t>0.02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30205</w:t>
      </w:r>
      <w:r>
        <w:rPr>
          <w:rFonts w:hint="eastAsia" w:ascii="仿宋_GB2312" w:hAnsi="宋体" w:eastAsia="仿宋_GB2312" w:cs="仿宋_GB2312"/>
          <w:color w:val="000000"/>
          <w:kern w:val="0"/>
          <w:sz w:val="32"/>
          <w:szCs w:val="32"/>
        </w:rPr>
        <w:t>）水费</w:t>
      </w:r>
      <w:r>
        <w:rPr>
          <w:rFonts w:ascii="仿宋_GB2312" w:hAnsi="宋体" w:eastAsia="仿宋_GB2312" w:cs="仿宋_GB2312"/>
          <w:color w:val="000000"/>
          <w:kern w:val="0"/>
          <w:sz w:val="32"/>
          <w:szCs w:val="32"/>
        </w:rPr>
        <w:t>1.75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30206</w:t>
      </w:r>
      <w:r>
        <w:rPr>
          <w:rFonts w:hint="eastAsia" w:ascii="仿宋_GB2312" w:hAnsi="宋体" w:eastAsia="仿宋_GB2312" w:cs="仿宋_GB2312"/>
          <w:color w:val="000000"/>
          <w:kern w:val="0"/>
          <w:sz w:val="32"/>
          <w:szCs w:val="32"/>
        </w:rPr>
        <w:t>）电费</w:t>
      </w:r>
      <w:r>
        <w:rPr>
          <w:rFonts w:ascii="仿宋_GB2312" w:hAnsi="宋体" w:eastAsia="仿宋_GB2312" w:cs="仿宋_GB2312"/>
          <w:color w:val="000000"/>
          <w:kern w:val="0"/>
          <w:sz w:val="32"/>
          <w:szCs w:val="32"/>
        </w:rPr>
        <w:t>9.41</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30211</w:t>
      </w:r>
      <w:r>
        <w:rPr>
          <w:rFonts w:hint="eastAsia" w:ascii="仿宋_GB2312" w:hAnsi="宋体" w:eastAsia="仿宋_GB2312" w:cs="仿宋_GB2312"/>
          <w:color w:val="000000"/>
          <w:kern w:val="0"/>
          <w:sz w:val="32"/>
          <w:szCs w:val="32"/>
        </w:rPr>
        <w:t>）差旅费</w:t>
      </w:r>
      <w:r>
        <w:rPr>
          <w:rFonts w:ascii="仿宋_GB2312" w:hAnsi="宋体" w:eastAsia="仿宋_GB2312" w:cs="仿宋_GB2312"/>
          <w:color w:val="000000"/>
          <w:kern w:val="0"/>
          <w:sz w:val="32"/>
          <w:szCs w:val="32"/>
        </w:rPr>
        <w:t>1.39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30213</w:t>
      </w:r>
      <w:r>
        <w:rPr>
          <w:rFonts w:hint="eastAsia" w:ascii="仿宋_GB2312" w:hAnsi="宋体" w:eastAsia="仿宋_GB2312" w:cs="仿宋_GB2312"/>
          <w:color w:val="000000"/>
          <w:kern w:val="0"/>
          <w:sz w:val="32"/>
          <w:szCs w:val="32"/>
        </w:rPr>
        <w:t>）维修（护）费</w:t>
      </w:r>
      <w:r>
        <w:rPr>
          <w:rFonts w:ascii="仿宋_GB2312" w:hAnsi="宋体" w:eastAsia="仿宋_GB2312" w:cs="仿宋_GB2312"/>
          <w:color w:val="000000"/>
          <w:kern w:val="0"/>
          <w:sz w:val="32"/>
          <w:szCs w:val="32"/>
        </w:rPr>
        <w:t>2.21</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30226</w:t>
      </w:r>
      <w:r>
        <w:rPr>
          <w:rFonts w:hint="eastAsia" w:ascii="仿宋_GB2312" w:hAnsi="宋体" w:eastAsia="仿宋_GB2312" w:cs="仿宋_GB2312"/>
          <w:color w:val="000000"/>
          <w:kern w:val="0"/>
          <w:sz w:val="32"/>
          <w:szCs w:val="32"/>
        </w:rPr>
        <w:t>）劳务费</w:t>
      </w:r>
      <w:r>
        <w:rPr>
          <w:rFonts w:ascii="仿宋_GB2312" w:hAnsi="宋体" w:eastAsia="仿宋_GB2312" w:cs="仿宋_GB2312"/>
          <w:color w:val="000000"/>
          <w:kern w:val="0"/>
          <w:sz w:val="32"/>
          <w:szCs w:val="32"/>
        </w:rPr>
        <w:t>0.22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30228</w:t>
      </w:r>
      <w:r>
        <w:rPr>
          <w:rFonts w:hint="eastAsia" w:ascii="仿宋_GB2312" w:hAnsi="宋体" w:eastAsia="仿宋_GB2312" w:cs="仿宋_GB2312"/>
          <w:color w:val="000000"/>
          <w:kern w:val="0"/>
          <w:sz w:val="32"/>
          <w:szCs w:val="32"/>
        </w:rPr>
        <w:t>）工会经费</w:t>
      </w:r>
      <w:r>
        <w:rPr>
          <w:rFonts w:ascii="仿宋_GB2312" w:hAnsi="宋体" w:eastAsia="仿宋_GB2312" w:cs="仿宋_GB2312"/>
          <w:color w:val="000000"/>
          <w:kern w:val="0"/>
          <w:sz w:val="32"/>
          <w:szCs w:val="32"/>
        </w:rPr>
        <w:t>11.33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30231</w:t>
      </w:r>
      <w:r>
        <w:rPr>
          <w:rFonts w:hint="eastAsia" w:ascii="仿宋_GB2312" w:hAnsi="宋体" w:eastAsia="仿宋_GB2312" w:cs="仿宋_GB2312"/>
          <w:color w:val="000000"/>
          <w:kern w:val="0"/>
          <w:sz w:val="32"/>
          <w:szCs w:val="32"/>
        </w:rPr>
        <w:t>）公务用车运行维护费</w:t>
      </w:r>
      <w:r>
        <w:rPr>
          <w:rFonts w:ascii="仿宋_GB2312" w:hAnsi="宋体" w:eastAsia="仿宋_GB2312" w:cs="仿宋_GB2312"/>
          <w:color w:val="000000"/>
          <w:kern w:val="0"/>
          <w:sz w:val="32"/>
          <w:szCs w:val="32"/>
        </w:rPr>
        <w:t>1.58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30239</w:t>
      </w:r>
      <w:r>
        <w:rPr>
          <w:rFonts w:hint="eastAsia" w:ascii="仿宋_GB2312" w:hAnsi="宋体" w:eastAsia="仿宋_GB2312" w:cs="仿宋_GB2312"/>
          <w:color w:val="000000"/>
          <w:kern w:val="0"/>
          <w:sz w:val="32"/>
          <w:szCs w:val="32"/>
        </w:rPr>
        <w:t>）其他交通费用</w:t>
      </w:r>
      <w:r>
        <w:rPr>
          <w:rFonts w:ascii="仿宋_GB2312" w:hAnsi="宋体" w:eastAsia="仿宋_GB2312" w:cs="仿宋_GB2312"/>
          <w:color w:val="000000"/>
          <w:kern w:val="0"/>
          <w:sz w:val="32"/>
          <w:szCs w:val="32"/>
        </w:rPr>
        <w:t>12.12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30299</w:t>
      </w:r>
      <w:r>
        <w:rPr>
          <w:rFonts w:hint="eastAsia" w:ascii="仿宋_GB2312" w:hAnsi="宋体" w:eastAsia="仿宋_GB2312" w:cs="仿宋_GB2312"/>
          <w:color w:val="000000"/>
          <w:kern w:val="0"/>
          <w:sz w:val="32"/>
          <w:szCs w:val="32"/>
        </w:rPr>
        <w:t>）其他商品和服务支出</w:t>
      </w:r>
      <w:r>
        <w:rPr>
          <w:rFonts w:ascii="仿宋_GB2312" w:hAnsi="宋体" w:eastAsia="仿宋_GB2312" w:cs="仿宋_GB2312"/>
          <w:color w:val="000000"/>
          <w:kern w:val="0"/>
          <w:sz w:val="32"/>
          <w:szCs w:val="32"/>
        </w:rPr>
        <w:t>0.48</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ascii="仿宋_GB2312" w:hAnsi="宋体" w:eastAsia="仿宋_GB2312" w:cs="仿宋_GB2312"/>
          <w:color w:val="000000"/>
          <w:kern w:val="0"/>
          <w:sz w:val="32"/>
          <w:szCs w:val="32"/>
        </w:rPr>
        <w:t>7.2</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6.52</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90.56%</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0.68</w:t>
      </w:r>
      <w:r>
        <w:rPr>
          <w:rFonts w:hint="eastAsia" w:ascii="仿宋_GB2312" w:hAnsi="宋体" w:eastAsia="仿宋_GB2312" w:cs="仿宋_GB2312"/>
          <w:color w:val="000000"/>
          <w:kern w:val="0"/>
          <w:sz w:val="32"/>
          <w:szCs w:val="32"/>
        </w:rPr>
        <w:t>万元，主要原因是</w:t>
      </w:r>
      <w:r>
        <w:rPr>
          <w:rFonts w:hint="eastAsia" w:ascii="仿宋_GB2312" w:hAnsi="仿宋" w:eastAsia="仿宋_GB2312"/>
          <w:sz w:val="32"/>
          <w:szCs w:val="32"/>
        </w:rPr>
        <w:t>实施公车改革后，车辆驾驶员人员减少以及上级部门业务指导和工作调研等公务较上年减少。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spacing w:line="360" w:lineRule="auto"/>
        <w:ind w:firstLine="420" w:firstLineChars="200"/>
        <w:rPr>
          <w:rFonts w:ascii="楷体_GB2312" w:hAnsi="宋体" w:eastAsia="楷体_GB2312" w:cs="楷体_GB2312"/>
          <w:b/>
          <w:color w:val="000000"/>
          <w:kern w:val="0"/>
          <w:sz w:val="32"/>
          <w:szCs w:val="32"/>
        </w:rPr>
      </w:pPr>
      <w:r>
        <w:pict>
          <v:shape id="_x0000_i1030" o:spt="75" type="#_x0000_t75" style="height:212.4pt;width:357.6pt;"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">
            <v:path/>
            <v:fill on="f" focussize="0,0"/>
            <v:stroke on="f" joinstyle="miter"/>
            <v:imagedata r:id="rId16" o:title=""/>
            <o:lock v:ext="edit" aspectratio="f"/>
            <w10:wrap type="none"/>
            <w10:anchorlock/>
          </v:shape>
        </w:pic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；公务用车购置费支出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ascii="仿宋_GB2312" w:hAnsi="宋体" w:eastAsia="仿宋_GB2312" w:cs="仿宋_GB2312"/>
          <w:color w:val="000000"/>
          <w:kern w:val="0"/>
          <w:sz w:val="32"/>
          <w:szCs w:val="32"/>
        </w:rPr>
        <w:t>1.58</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24.23%</w:t>
      </w:r>
      <w:r>
        <w:rPr>
          <w:rFonts w:hint="eastAsia" w:ascii="仿宋_GB2312" w:hAnsi="宋体" w:eastAsia="仿宋_GB2312" w:cs="仿宋_GB2312"/>
          <w:color w:val="000000"/>
          <w:kern w:val="0"/>
          <w:sz w:val="32"/>
          <w:szCs w:val="32"/>
        </w:rPr>
        <w:t>；公务接待费支出决算</w:t>
      </w:r>
      <w:r>
        <w:rPr>
          <w:rFonts w:ascii="仿宋_GB2312" w:hAnsi="宋体" w:eastAsia="仿宋_GB2312" w:cs="仿宋_GB2312"/>
          <w:color w:val="000000"/>
          <w:kern w:val="0"/>
          <w:sz w:val="32"/>
          <w:szCs w:val="32"/>
        </w:rPr>
        <w:t>4.94</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75.77%</w:t>
      </w:r>
      <w:r>
        <w:rPr>
          <w:rFonts w:hint="eastAsia"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年因公出国（境）</w:t>
      </w:r>
      <w:r>
        <w:rPr>
          <w:rFonts w:hint="eastAsia" w:ascii="仿宋_GB2312" w:hAnsi="仿宋_GB2312" w:eastAsia="仿宋_GB2312" w:cs="仿宋_GB2312"/>
          <w:sz w:val="32"/>
          <w:szCs w:val="32"/>
        </w:rPr>
        <w:t>支出为</w:t>
      </w:r>
      <w:r>
        <w:rPr>
          <w:rFonts w:ascii="仿宋_GB2312" w:hAnsi="仿宋_GB2312" w:eastAsia="仿宋_GB2312" w:cs="仿宋_GB2312"/>
          <w:sz w:val="32"/>
          <w:szCs w:val="32"/>
        </w:rPr>
        <w:t>0</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公务用车购置费用支出为</w:t>
      </w:r>
      <w:r>
        <w:rPr>
          <w:rFonts w:ascii="仿宋_GB2312" w:hAnsi="仿宋" w:eastAsia="仿宋_GB2312"/>
          <w:sz w:val="32"/>
          <w:szCs w:val="32"/>
        </w:rPr>
        <w:t>0</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2.06</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1.58</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76.7%</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0.48</w:t>
      </w:r>
      <w:r>
        <w:rPr>
          <w:rFonts w:hint="eastAsia" w:ascii="仿宋_GB2312" w:hAnsi="宋体" w:eastAsia="仿宋_GB2312" w:cs="仿宋_GB2312"/>
          <w:color w:val="000000"/>
          <w:kern w:val="0"/>
          <w:sz w:val="32"/>
          <w:szCs w:val="32"/>
        </w:rPr>
        <w:t>万元，主要原因是</w:t>
      </w:r>
      <w:r>
        <w:rPr>
          <w:rFonts w:hint="eastAsia" w:ascii="仿宋_GB2312" w:hAnsi="仿宋" w:eastAsia="仿宋_GB2312"/>
          <w:sz w:val="32"/>
          <w:szCs w:val="32"/>
        </w:rPr>
        <w:t>实施公车改革后，车辆驾驶员人员减少</w:t>
      </w:r>
    </w:p>
    <w:p>
      <w:pPr>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宋体" w:cs="宋体"/>
          <w:color w:val="000000"/>
          <w:sz w:val="22"/>
          <w:szCs w:val="2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ascii="仿宋_GB2312" w:hAnsi="仿宋_GB2312" w:eastAsia="仿宋_GB2312" w:cs="仿宋_GB2312"/>
          <w:sz w:val="32"/>
          <w:szCs w:val="32"/>
        </w:rPr>
        <w:t>128</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685</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5.14</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4.94</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96.11%</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0.2</w:t>
      </w:r>
      <w:r>
        <w:rPr>
          <w:rFonts w:hint="eastAsia" w:ascii="仿宋_GB2312" w:hAnsi="宋体" w:eastAsia="仿宋_GB2312" w:cs="仿宋_GB2312"/>
          <w:color w:val="000000"/>
          <w:kern w:val="0"/>
          <w:sz w:val="32"/>
          <w:szCs w:val="32"/>
        </w:rPr>
        <w:t>万元，</w:t>
      </w:r>
      <w:r>
        <w:rPr>
          <w:rFonts w:hint="eastAsia" w:ascii="仿宋_GB2312" w:hAnsi="仿宋" w:eastAsia="仿宋_GB2312"/>
          <w:sz w:val="32"/>
          <w:szCs w:val="32"/>
        </w:rPr>
        <w:t>主要原因是上级部门业务指导和工作调研等公务较上年减少。</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ind w:firstLine="640"/>
        <w:rPr>
          <w:rFonts w:ascii="仿宋_GB2312" w:hAnsi="仿宋" w:eastAsia="仿宋_GB2312"/>
          <w:sz w:val="32"/>
          <w:szCs w:val="32"/>
        </w:rPr>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年度培训费支出为</w:t>
      </w:r>
      <w:r>
        <w:rPr>
          <w:rFonts w:ascii="仿宋_GB2312" w:hAnsi="仿宋" w:eastAsia="仿宋_GB2312"/>
          <w:sz w:val="32"/>
          <w:szCs w:val="32"/>
        </w:rPr>
        <w:t>0</w:t>
      </w:r>
      <w:r>
        <w:rPr>
          <w:rFonts w:hint="eastAsia" w:ascii="仿宋_GB2312" w:hAnsi="仿宋" w:eastAsia="仿宋_GB2312"/>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ind w:firstLine="640"/>
        <w:rPr>
          <w:rFonts w:ascii="仿宋_GB2312" w:hAnsi="仿宋" w:eastAsia="仿宋_GB2312"/>
          <w:sz w:val="32"/>
          <w:szCs w:val="32"/>
        </w:rPr>
      </w:pPr>
      <w:r>
        <w:rPr>
          <w:rFonts w:hint="eastAsia" w:ascii="仿宋_GB2312" w:hAnsi="仿宋" w:eastAsia="仿宋_GB2312"/>
          <w:sz w:val="32"/>
          <w:szCs w:val="32"/>
        </w:rPr>
        <w:t>杨陵区杨陵街道办事处</w:t>
      </w:r>
      <w:r>
        <w:rPr>
          <w:rFonts w:ascii="仿宋_GB2312" w:hAnsi="仿宋" w:eastAsia="仿宋_GB2312"/>
          <w:sz w:val="32"/>
          <w:szCs w:val="32"/>
        </w:rPr>
        <w:t>2019</w:t>
      </w:r>
      <w:r>
        <w:rPr>
          <w:rFonts w:hint="eastAsia" w:ascii="仿宋_GB2312" w:hAnsi="仿宋" w:eastAsia="仿宋_GB2312"/>
          <w:sz w:val="32"/>
          <w:szCs w:val="32"/>
        </w:rPr>
        <w:t>年度会议费支出为</w:t>
      </w:r>
      <w:r>
        <w:rPr>
          <w:rFonts w:ascii="仿宋_GB2312" w:hAnsi="仿宋" w:eastAsia="仿宋_GB2312"/>
          <w:sz w:val="32"/>
          <w:szCs w:val="32"/>
        </w:rPr>
        <w:t>0</w:t>
      </w:r>
      <w:r>
        <w:rPr>
          <w:rFonts w:hint="eastAsia" w:ascii="仿宋_GB2312" w:hAnsi="仿宋" w:eastAsia="仿宋_GB2312"/>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年一般公共预算项目支出全面开展绩效自评，其中，一级项目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个，二级项目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u w:val="none"/>
          <w:lang w:val="en-US" w:eastAsia="zh-CN"/>
        </w:rPr>
        <w:t>214.1</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rPr>
        <w:t>，占一般公共预算项目支出总额的</w:t>
      </w:r>
      <w:r>
        <w:rPr>
          <w:rFonts w:ascii="仿宋_GB2312" w:hAnsi="仿宋_GB2312" w:eastAsia="仿宋_GB2312" w:cs="仿宋_GB2312"/>
          <w:sz w:val="32"/>
          <w:szCs w:val="32"/>
        </w:rPr>
        <w:t>39.16%</w:t>
      </w:r>
      <w:r>
        <w:rPr>
          <w:rFonts w:hint="eastAsia"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w:t>
      </w:r>
      <w:bookmarkStart w:id="0" w:name="_GoBack"/>
      <w:bookmarkEnd w:id="0"/>
      <w:r>
        <w:rPr>
          <w:rFonts w:hint="eastAsia" w:ascii="楷体_GB2312" w:hAnsi="宋体" w:eastAsia="楷体_GB2312" w:cs="楷体_GB2312"/>
          <w:b/>
          <w:color w:val="000000"/>
          <w:kern w:val="0"/>
          <w:sz w:val="32"/>
          <w:szCs w:val="32"/>
        </w:rPr>
        <w:t>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美丽乡村建设项目绩效自评综述：根据年初设定的绩效目标，项目自评得分</w:t>
      </w:r>
      <w:r>
        <w:rPr>
          <w:rFonts w:ascii="仿宋_GB2312" w:hAnsi="仿宋_GB2312" w:eastAsia="仿宋_GB2312" w:cs="仿宋_GB2312"/>
          <w:color w:val="000000"/>
          <w:kern w:val="0"/>
          <w:sz w:val="31"/>
          <w:szCs w:val="31"/>
        </w:rPr>
        <w:t>92</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120</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120</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。主要产出和效果：通过项目实施重点改善农村村容村貌，营造农村整洁环境，保留村庄乡土特色，建立建成长效机制，促进农村经济稳定增长及社会稳定。</w:t>
      </w:r>
    </w:p>
    <w:p>
      <w:pPr>
        <w:ind w:firstLine="620"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公益性岗位项目绩效自评综述：根据年初设定的绩效目标，项目自评得分</w:t>
      </w:r>
      <w:r>
        <w:rPr>
          <w:rFonts w:ascii="仿宋_GB2312" w:hAnsi="仿宋_GB2312" w:eastAsia="仿宋_GB2312" w:cs="仿宋_GB2312"/>
          <w:color w:val="000000"/>
          <w:kern w:val="0"/>
          <w:sz w:val="31"/>
          <w:szCs w:val="31"/>
        </w:rPr>
        <w:t>93</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71.3</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71.3</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解决了就业困难人员的再就业问题，也为街道办事处日常事务提供了人员补给，同时大大减轻了日益扩大的清扫保洁区域的压力，为公共服务、公共安全提供了强有力的后勤保障。</w:t>
      </w:r>
    </w:p>
    <w:p>
      <w:pPr>
        <w:ind w:firstLine="620"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垃圾车购置项目绩效自评综述：根据年初设定的绩效目标，项目自评得分</w:t>
      </w:r>
      <w:r>
        <w:rPr>
          <w:rFonts w:ascii="仿宋_GB2312" w:hAnsi="仿宋_GB2312" w:eastAsia="仿宋_GB2312" w:cs="仿宋_GB2312"/>
          <w:color w:val="000000"/>
          <w:kern w:val="0"/>
          <w:sz w:val="31"/>
          <w:szCs w:val="31"/>
        </w:rPr>
        <w:t>92</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22.8</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22.8</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。主要产出和效果：通过项目实施，对辖区内的垃圾及时清运，提高了道路整洁率，改善了村社区的环境，也提高了群众的生活幸福感。</w:t>
      </w:r>
    </w:p>
    <w:p>
      <w:pPr>
        <w:ind w:firstLine="620" w:firstLineChars="200"/>
        <w:rPr>
          <w:rFonts w:ascii="仿宋_GB2312" w:hAnsi="仿宋_GB2312" w:eastAsia="仿宋_GB2312" w:cs="仿宋_GB2312"/>
          <w:color w:val="000000"/>
          <w:kern w:val="0"/>
          <w:sz w:val="31"/>
          <w:szCs w:val="31"/>
        </w:rPr>
      </w:pPr>
    </w:p>
    <w:p>
      <w:pPr>
        <w:ind w:firstLine="640" w:firstLineChars="200"/>
        <w:rPr>
          <w:rFonts w:ascii="楷体" w:hAnsi="楷体" w:eastAsia="楷体" w:cs="楷体"/>
          <w:sz w:val="32"/>
          <w:szCs w:val="32"/>
        </w:rPr>
      </w:pPr>
    </w:p>
    <w:p>
      <w:pPr>
        <w:widowControl/>
        <w:jc w:val="left"/>
        <w:rPr>
          <w:rFonts w:ascii="楷体" w:hAnsi="楷体" w:eastAsia="楷体" w:cs="楷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2098" w:left="1474" w:header="851" w:footer="992" w:gutter="0"/>
          <w:cols w:space="0" w:num="1"/>
          <w:docGrid w:type="lines" w:linePitch="315" w:charSpace="0"/>
        </w:sectPr>
      </w:pPr>
      <w:r>
        <w:rPr>
          <w:rFonts w:ascii="楷体" w:hAnsi="楷体" w:eastAsia="楷体" w:cs="楷体"/>
          <w:sz w:val="32"/>
          <w:szCs w:val="32"/>
        </w:rPr>
        <w:pict>
          <v:shape id="_x0000_i1031" o:spt="75" type="#_x0000_t75" style="height:632.4pt;width:445.2pt;" filled="f" o:preferrelative="t" stroked="f" coordsize="21600,21600">
            <v:path/>
            <v:fill on="f" focussize="0,0"/>
            <v:stroke on="f" joinstyle="miter"/>
            <v:imagedata r:id="rId17" o:title=""/>
            <o:lock v:ext="edit" aspectratio="t"/>
            <w10:wrap type="none"/>
            <w10:anchorlock/>
          </v:shape>
        </w:pict>
      </w:r>
      <w:r>
        <w:rPr>
          <w:rFonts w:ascii="楷体" w:hAnsi="楷体" w:eastAsia="楷体" w:cs="楷体"/>
          <w:sz w:val="32"/>
          <w:szCs w:val="32"/>
        </w:rPr>
        <w:pict>
          <v:shape id="_x0000_i1032" o:spt="75" type="#_x0000_t75" style="height:632.4pt;width:445.2pt;" filled="f" o:preferrelative="t" stroked="f" coordsize="21600,21600">
            <v:path/>
            <v:fill on="f" focussize="0,0"/>
            <v:stroke on="f" joinstyle="miter"/>
            <v:imagedata r:id="rId18" o:title=""/>
            <o:lock v:ext="edit" aspectratio="t"/>
            <w10:wrap type="none"/>
            <w10:anchorlock/>
          </v:shape>
        </w:pict>
      </w:r>
      <w:r>
        <w:rPr>
          <w:rFonts w:ascii="楷体" w:hAnsi="楷体" w:eastAsia="楷体" w:cs="楷体"/>
          <w:sz w:val="32"/>
          <w:szCs w:val="32"/>
        </w:rPr>
        <w:pict>
          <v:shape id="_x0000_i1033" o:spt="75" type="#_x0000_t75" style="height:617.4pt;width:440.4pt;" filled="f" o:preferrelative="t" stroked="f" coordsize="21600,21600">
            <v:path/>
            <v:fill on="f" focussize="0,0"/>
            <v:stroke on="f" joinstyle="miter"/>
            <v:imagedata r:id="rId19" o:title=""/>
            <o:lock v:ext="edit" aspectratio="t"/>
            <w10:wrap type="none"/>
            <w10:anchorlock/>
          </v:shape>
        </w:pict>
      </w:r>
    </w:p>
    <w:p>
      <w:pPr>
        <w:widowControl/>
        <w:jc w:val="left"/>
        <w:rPr>
          <w:rFonts w:ascii="楷体" w:hAnsi="楷体" w:eastAsia="楷体" w:cs="楷体"/>
          <w:sz w:val="32"/>
          <w:szCs w:val="32"/>
        </w:rPr>
      </w:pPr>
      <w:r>
        <w:pict>
          <v:shape id="对象 5" o:spid="_x0000_s1028" o:spt="75" type="#_x0000_t75" style="position:absolute;left:0pt;margin-left:-64.75pt;margin-top:23.15pt;height:1067.65pt;width:761.1pt;z-index:251659264;mso-width-relative:page;mso-height-relative:page;" filled="f" o:preferrelative="t" stroked="f" coordsize="21600,21600">
            <v:path/>
            <v:fill on="f" focussize="0,0"/>
            <v:stroke on="f" joinstyle="miter"/>
            <v:imagedata r:id="rId20" o:title=""/>
            <o:lock v:ext="edit" aspectratio="t"/>
          </v:shape>
        </w:pict>
      </w:r>
    </w:p>
    <w:p>
      <w:pPr>
        <w:rPr>
          <w:rFonts w:ascii="楷体" w:hAnsi="楷体" w:eastAsia="楷体" w:cs="楷体"/>
          <w:sz w:val="32"/>
          <w:szCs w:val="32"/>
        </w:rPr>
      </w:pPr>
    </w:p>
    <w:p>
      <w:pPr>
        <w:rPr>
          <w:rFonts w:ascii="楷体" w:hAnsi="楷体" w:eastAsia="楷体" w:cs="楷体"/>
          <w:sz w:val="32"/>
          <w:szCs w:val="32"/>
        </w:rPr>
      </w:pPr>
      <w:r>
        <w:rPr>
          <w:rFonts w:ascii="楷体" w:hAnsi="楷体" w:eastAsia="楷体" w:cs="楷体"/>
          <w:sz w:val="32"/>
          <w:szCs w:val="32"/>
        </w:rPr>
        <w:br w:type="page"/>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pict>
          <v:shape id="对象 7" o:spid="_x0000_s1029" o:spt="75" type="#_x0000_t75" style="position:absolute;left:0pt;margin-left:-59.75pt;margin-top:-90.05pt;height:450.2pt;width:760.7pt;z-index:251660288;mso-width-relative:page;mso-height-relative:page;" filled="f" o:preferrelative="t" stroked="f" coordsize="21600,21600">
            <v:path/>
            <v:fill on="f" focussize="0,0"/>
            <v:stroke on="f" joinstyle="miter"/>
            <v:imagedata r:id="rId21" o:title=""/>
            <o:lock v:ext="edit" aspectratio="t"/>
          </v:shape>
        </w:pict>
      </w:r>
      <w:r>
        <w:rPr>
          <w:rFonts w:ascii="楷体" w:hAnsi="楷体" w:eastAsia="楷体" w:cs="楷体"/>
          <w:sz w:val="32"/>
          <w:szCs w:val="32"/>
        </w:rPr>
        <w:br w:type="page"/>
      </w:r>
      <w:r>
        <w:pict>
          <v:shape id="对象 8" o:spid="_x0000_s1030" o:spt="75" type="#_x0000_t75" style="position:absolute;left:0pt;margin-left:-42.4pt;margin-top:8.35pt;height:413.75pt;width:740.95pt;z-index:251661312;mso-width-relative:page;mso-height-relative:page;" filled="f" o:preferrelative="t" stroked="f" coordsize="21600,21600">
            <v:path/>
            <v:fill on="f" focussize="0,0"/>
            <v:stroke on="f" joinstyle="miter"/>
            <v:imagedata r:id="rId22" o:title=""/>
            <o:lock v:ext="edit" aspectratio="t"/>
          </v:shape>
        </w:pi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33.2</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44.98</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135.48%</w:t>
      </w:r>
      <w:r>
        <w:rPr>
          <w:rFonts w:hint="eastAsia" w:ascii="仿宋_GB2312" w:hAnsi="宋体" w:eastAsia="仿宋_GB2312" w:cs="仿宋_GB2312"/>
          <w:color w:val="000000"/>
          <w:kern w:val="0"/>
          <w:sz w:val="32"/>
          <w:szCs w:val="32"/>
        </w:rPr>
        <w:t>。决算数较预算数增加</w:t>
      </w:r>
      <w:r>
        <w:rPr>
          <w:rFonts w:ascii="仿宋_GB2312" w:hAnsi="宋体" w:eastAsia="仿宋_GB2312" w:cs="仿宋_GB2312"/>
          <w:color w:val="000000"/>
          <w:kern w:val="0"/>
          <w:sz w:val="32"/>
          <w:szCs w:val="32"/>
        </w:rPr>
        <w:t>11.78</w:t>
      </w:r>
      <w:r>
        <w:rPr>
          <w:rFonts w:hint="eastAsia" w:ascii="仿宋_GB2312" w:hAnsi="宋体" w:eastAsia="仿宋_GB2312" w:cs="仿宋_GB2312"/>
          <w:color w:val="000000"/>
          <w:kern w:val="0"/>
          <w:sz w:val="32"/>
          <w:szCs w:val="32"/>
        </w:rPr>
        <w:t>万元，主要原因是单位人员增加，机关运行经费支出增加。</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w:t>
      </w:r>
      <w:r>
        <w:rPr>
          <w:rFonts w:ascii="仿宋_GB2312" w:hAnsi="仿宋_GB2312" w:eastAsia="仿宋_GB2312" w:cs="仿宋_GB2312"/>
          <w:sz w:val="32"/>
          <w:szCs w:val="32"/>
        </w:rPr>
        <w:t>151.19</w:t>
      </w:r>
      <w:r>
        <w:rPr>
          <w:rFonts w:hint="eastAsia" w:ascii="仿宋_GB2312" w:hAnsi="仿宋_GB2312" w:eastAsia="仿宋_GB2312" w:cs="仿宋_GB2312"/>
          <w:sz w:val="32"/>
          <w:szCs w:val="32"/>
        </w:rPr>
        <w:t>万元，其中政府采购货物类支出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万元、政府采购服务类支出</w:t>
      </w:r>
      <w:r>
        <w:rPr>
          <w:rFonts w:ascii="仿宋_GB2312" w:hAnsi="仿宋_GB2312" w:eastAsia="仿宋_GB2312" w:cs="仿宋_GB2312"/>
          <w:sz w:val="32"/>
          <w:szCs w:val="32"/>
        </w:rPr>
        <w:t>20.41</w:t>
      </w:r>
      <w:r>
        <w:rPr>
          <w:rFonts w:hint="eastAsia" w:ascii="仿宋_GB2312" w:hAnsi="仿宋_GB2312" w:eastAsia="仿宋_GB2312" w:cs="仿宋_GB2312"/>
          <w:sz w:val="32"/>
          <w:szCs w:val="32"/>
        </w:rPr>
        <w:t>万元、政府采购工程类支出</w:t>
      </w:r>
      <w:r>
        <w:rPr>
          <w:rFonts w:ascii="仿宋_GB2312" w:hAnsi="仿宋_GB2312" w:eastAsia="仿宋_GB2312" w:cs="仿宋_GB2312"/>
          <w:sz w:val="32"/>
          <w:szCs w:val="32"/>
        </w:rPr>
        <w:t>130.77</w:t>
      </w:r>
      <w:r>
        <w:rPr>
          <w:rFonts w:hint="eastAsia" w:ascii="仿宋_GB2312" w:hAnsi="仿宋_GB2312" w:eastAsia="仿宋_GB2312" w:cs="仿宋_GB2312"/>
          <w:sz w:val="32"/>
          <w:szCs w:val="32"/>
        </w:rPr>
        <w:t>万元。</w:t>
      </w:r>
      <w:r>
        <w:rPr>
          <w:rFonts w:hint="eastAsia" w:ascii="仿宋_GB2312" w:hAnsi="宋体" w:eastAsia="仿宋_GB2312" w:cs="仿宋_GB2312"/>
          <w:color w:val="000000"/>
          <w:kern w:val="0"/>
          <w:sz w:val="32"/>
          <w:szCs w:val="32"/>
        </w:rPr>
        <w:t>授予中小企业合同金额</w:t>
      </w:r>
      <w:r>
        <w:rPr>
          <w:rFonts w:ascii="仿宋_GB2312" w:hAnsi="宋体" w:eastAsia="仿宋_GB2312" w:cs="仿宋_GB2312"/>
          <w:color w:val="000000"/>
          <w:kern w:val="0"/>
          <w:sz w:val="32"/>
          <w:szCs w:val="32"/>
        </w:rPr>
        <w:t>151.19</w:t>
      </w:r>
      <w:r>
        <w:rPr>
          <w:rFonts w:hint="eastAsia" w:ascii="仿宋_GB2312" w:hAnsi="宋体" w:eastAsia="仿宋_GB2312" w:cs="仿宋_GB2312"/>
          <w:color w:val="000000"/>
          <w:kern w:val="0"/>
          <w:sz w:val="32"/>
          <w:szCs w:val="32"/>
        </w:rPr>
        <w:t>万元，占政府采购支出总额的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，其中：授予小微企业合同金额</w:t>
      </w:r>
      <w:r>
        <w:rPr>
          <w:rFonts w:ascii="仿宋_GB2312" w:hAnsi="宋体" w:eastAsia="仿宋_GB2312" w:cs="仿宋_GB2312"/>
          <w:color w:val="000000"/>
          <w:kern w:val="0"/>
          <w:sz w:val="32"/>
          <w:szCs w:val="32"/>
        </w:rPr>
        <w:t>69.01</w:t>
      </w:r>
      <w:r>
        <w:rPr>
          <w:rFonts w:hint="eastAsia" w:ascii="仿宋_GB2312" w:hAnsi="宋体" w:eastAsia="仿宋_GB2312" w:cs="仿宋_GB2312"/>
          <w:color w:val="000000"/>
          <w:kern w:val="0"/>
          <w:sz w:val="32"/>
          <w:szCs w:val="32"/>
        </w:rPr>
        <w:t>万元，占政府采购支出总额的</w:t>
      </w:r>
      <w:r>
        <w:rPr>
          <w:rFonts w:ascii="仿宋_GB2312" w:hAnsi="宋体" w:eastAsia="仿宋_GB2312" w:cs="仿宋_GB2312"/>
          <w:color w:val="000000"/>
          <w:kern w:val="0"/>
          <w:sz w:val="32"/>
          <w:szCs w:val="32"/>
        </w:rPr>
        <w:t>45.64%</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rFonts w:ascii="黑体" w:hAnsi="宋体" w:eastAsia="黑体"/>
          <w:color w:val="000000"/>
          <w:kern w:val="0"/>
          <w:sz w:val="44"/>
          <w:szCs w:val="44"/>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 w:val="clear" w:pos="8306"/>
      </w:tabs>
    </w:pPr>
  </w:p>
  <w:p>
    <w:pPr>
      <w:pStyle w:val="4"/>
      <w:tabs>
        <w:tab w:val="center" w:pos="4422"/>
        <w:tab w:val="clear" w:pos="4153"/>
        <w:tab w:val="clear" w:pos="8306"/>
      </w:tabs>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01A18"/>
    <w:rsid w:val="000047D0"/>
    <w:rsid w:val="00004BDF"/>
    <w:rsid w:val="00005DB4"/>
    <w:rsid w:val="00006F1A"/>
    <w:rsid w:val="00012339"/>
    <w:rsid w:val="00045FDD"/>
    <w:rsid w:val="00050D0D"/>
    <w:rsid w:val="00050E89"/>
    <w:rsid w:val="00064009"/>
    <w:rsid w:val="000717D8"/>
    <w:rsid w:val="000D3F7F"/>
    <w:rsid w:val="00100C2C"/>
    <w:rsid w:val="00146787"/>
    <w:rsid w:val="00160A50"/>
    <w:rsid w:val="001618AA"/>
    <w:rsid w:val="00164001"/>
    <w:rsid w:val="0016669A"/>
    <w:rsid w:val="00184723"/>
    <w:rsid w:val="00195854"/>
    <w:rsid w:val="001B6C36"/>
    <w:rsid w:val="001C652F"/>
    <w:rsid w:val="001D7568"/>
    <w:rsid w:val="002424C8"/>
    <w:rsid w:val="00296264"/>
    <w:rsid w:val="002A7893"/>
    <w:rsid w:val="002C243F"/>
    <w:rsid w:val="002C2D25"/>
    <w:rsid w:val="002E6E8D"/>
    <w:rsid w:val="002F2CDA"/>
    <w:rsid w:val="003062F1"/>
    <w:rsid w:val="00334BDB"/>
    <w:rsid w:val="003364E9"/>
    <w:rsid w:val="00351D0F"/>
    <w:rsid w:val="003539C8"/>
    <w:rsid w:val="00355B86"/>
    <w:rsid w:val="0038132A"/>
    <w:rsid w:val="00385EB2"/>
    <w:rsid w:val="003A1B41"/>
    <w:rsid w:val="003B581A"/>
    <w:rsid w:val="003C116B"/>
    <w:rsid w:val="003D65F5"/>
    <w:rsid w:val="00415152"/>
    <w:rsid w:val="00452E2E"/>
    <w:rsid w:val="004733BB"/>
    <w:rsid w:val="0048021E"/>
    <w:rsid w:val="004B17F2"/>
    <w:rsid w:val="004B6D6E"/>
    <w:rsid w:val="004D5FDD"/>
    <w:rsid w:val="004E28B0"/>
    <w:rsid w:val="0053196F"/>
    <w:rsid w:val="005355CE"/>
    <w:rsid w:val="0056068D"/>
    <w:rsid w:val="005731B0"/>
    <w:rsid w:val="005B4719"/>
    <w:rsid w:val="005F1536"/>
    <w:rsid w:val="005F7575"/>
    <w:rsid w:val="00614BB8"/>
    <w:rsid w:val="00622D50"/>
    <w:rsid w:val="00634857"/>
    <w:rsid w:val="00652C68"/>
    <w:rsid w:val="0065778D"/>
    <w:rsid w:val="00664118"/>
    <w:rsid w:val="00696A9A"/>
    <w:rsid w:val="006B4FBC"/>
    <w:rsid w:val="006C2A9E"/>
    <w:rsid w:val="006F695A"/>
    <w:rsid w:val="00720CB3"/>
    <w:rsid w:val="00727342"/>
    <w:rsid w:val="007323C5"/>
    <w:rsid w:val="0073630B"/>
    <w:rsid w:val="00737F76"/>
    <w:rsid w:val="00740683"/>
    <w:rsid w:val="007576E8"/>
    <w:rsid w:val="007928E0"/>
    <w:rsid w:val="007B0FB5"/>
    <w:rsid w:val="007C6F95"/>
    <w:rsid w:val="007E65B5"/>
    <w:rsid w:val="007F2EBB"/>
    <w:rsid w:val="00813F4A"/>
    <w:rsid w:val="00826474"/>
    <w:rsid w:val="00830582"/>
    <w:rsid w:val="00835011"/>
    <w:rsid w:val="008367B6"/>
    <w:rsid w:val="0088620B"/>
    <w:rsid w:val="008B59CC"/>
    <w:rsid w:val="008D7E46"/>
    <w:rsid w:val="0091256A"/>
    <w:rsid w:val="00930FF3"/>
    <w:rsid w:val="00932570"/>
    <w:rsid w:val="00940AC5"/>
    <w:rsid w:val="009534D5"/>
    <w:rsid w:val="009539EF"/>
    <w:rsid w:val="00961B66"/>
    <w:rsid w:val="009663B9"/>
    <w:rsid w:val="009B0EA0"/>
    <w:rsid w:val="009E67B6"/>
    <w:rsid w:val="00A13E0F"/>
    <w:rsid w:val="00A20151"/>
    <w:rsid w:val="00A21DA8"/>
    <w:rsid w:val="00A22864"/>
    <w:rsid w:val="00A234BE"/>
    <w:rsid w:val="00A5601F"/>
    <w:rsid w:val="00A859EC"/>
    <w:rsid w:val="00AB6BA8"/>
    <w:rsid w:val="00AC04FB"/>
    <w:rsid w:val="00B064BE"/>
    <w:rsid w:val="00B7067D"/>
    <w:rsid w:val="00B80654"/>
    <w:rsid w:val="00BB7F37"/>
    <w:rsid w:val="00C52E0C"/>
    <w:rsid w:val="00CB0B22"/>
    <w:rsid w:val="00CB5913"/>
    <w:rsid w:val="00CE1209"/>
    <w:rsid w:val="00CE39AF"/>
    <w:rsid w:val="00CF38D1"/>
    <w:rsid w:val="00D16F33"/>
    <w:rsid w:val="00D2503B"/>
    <w:rsid w:val="00D2683F"/>
    <w:rsid w:val="00D3390C"/>
    <w:rsid w:val="00D4549D"/>
    <w:rsid w:val="00D47F7A"/>
    <w:rsid w:val="00D70435"/>
    <w:rsid w:val="00D77888"/>
    <w:rsid w:val="00D86D87"/>
    <w:rsid w:val="00D94D2C"/>
    <w:rsid w:val="00DA0B0F"/>
    <w:rsid w:val="00DE433F"/>
    <w:rsid w:val="00DF2318"/>
    <w:rsid w:val="00DF2470"/>
    <w:rsid w:val="00E17B9A"/>
    <w:rsid w:val="00E36696"/>
    <w:rsid w:val="00E4076F"/>
    <w:rsid w:val="00E40B06"/>
    <w:rsid w:val="00E62B3E"/>
    <w:rsid w:val="00E7692E"/>
    <w:rsid w:val="00E8111E"/>
    <w:rsid w:val="00E9751A"/>
    <w:rsid w:val="00EB08A0"/>
    <w:rsid w:val="00ED166C"/>
    <w:rsid w:val="00EF45A7"/>
    <w:rsid w:val="00EF7316"/>
    <w:rsid w:val="00F35F08"/>
    <w:rsid w:val="00F5469C"/>
    <w:rsid w:val="00FB1378"/>
    <w:rsid w:val="00FD2024"/>
    <w:rsid w:val="00FE3614"/>
    <w:rsid w:val="00FF31FD"/>
    <w:rsid w:val="013B79AC"/>
    <w:rsid w:val="02AD14AE"/>
    <w:rsid w:val="125E2600"/>
    <w:rsid w:val="132E46A0"/>
    <w:rsid w:val="14411117"/>
    <w:rsid w:val="1586116E"/>
    <w:rsid w:val="18BB4AD7"/>
    <w:rsid w:val="1B4A3FDA"/>
    <w:rsid w:val="1B524C98"/>
    <w:rsid w:val="1C5E2F73"/>
    <w:rsid w:val="1D6E0C0D"/>
    <w:rsid w:val="221C15BB"/>
    <w:rsid w:val="24AE4FF6"/>
    <w:rsid w:val="29785A6B"/>
    <w:rsid w:val="297E1C84"/>
    <w:rsid w:val="2D1F3974"/>
    <w:rsid w:val="2DB52EF2"/>
    <w:rsid w:val="31AA6038"/>
    <w:rsid w:val="33887EE3"/>
    <w:rsid w:val="34677C61"/>
    <w:rsid w:val="3AEB7991"/>
    <w:rsid w:val="3B121AD1"/>
    <w:rsid w:val="3CFD0D2E"/>
    <w:rsid w:val="41603979"/>
    <w:rsid w:val="41CF436B"/>
    <w:rsid w:val="43224D57"/>
    <w:rsid w:val="4619368A"/>
    <w:rsid w:val="471F2499"/>
    <w:rsid w:val="4D6E0FDF"/>
    <w:rsid w:val="4EE4307A"/>
    <w:rsid w:val="50236F9D"/>
    <w:rsid w:val="5153143F"/>
    <w:rsid w:val="54F12DEE"/>
    <w:rsid w:val="5B8D564A"/>
    <w:rsid w:val="65074FBA"/>
    <w:rsid w:val="69512523"/>
    <w:rsid w:val="71086DB5"/>
    <w:rsid w:val="75C31473"/>
    <w:rsid w:val="77E520A7"/>
    <w:rsid w:val="7C3E5E46"/>
    <w:rsid w:val="7C5B5A63"/>
    <w:rsid w:val="7DB8303E"/>
    <w:rsid w:val="7EE759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5"/>
    <w:uiPriority w:val="99"/>
    <w:rPr>
      <w:b/>
      <w:bCs/>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iPriority w:val="99"/>
    <w:rPr>
      <w:rFonts w:cs="Times New Roman"/>
      <w:sz w:val="21"/>
      <w:szCs w:val="21"/>
    </w:rPr>
  </w:style>
  <w:style w:type="character" w:customStyle="1" w:styleId="11">
    <w:name w:val="Comment Text Char"/>
    <w:basedOn w:val="9"/>
    <w:link w:val="2"/>
    <w:locked/>
    <w:uiPriority w:val="99"/>
    <w:rPr>
      <w:rFonts w:ascii="Calibri" w:hAnsi="Calibri" w:cs="黑体"/>
      <w:kern w:val="2"/>
      <w:sz w:val="24"/>
      <w:szCs w:val="24"/>
    </w:rPr>
  </w:style>
  <w:style w:type="character" w:customStyle="1" w:styleId="12">
    <w:name w:val="Balloon Text Char"/>
    <w:basedOn w:val="9"/>
    <w:link w:val="3"/>
    <w:locked/>
    <w:uiPriority w:val="99"/>
    <w:rPr>
      <w:rFonts w:ascii="Calibri" w:hAnsi="Calibri" w:cs="黑体"/>
      <w:kern w:val="2"/>
      <w:sz w:val="18"/>
      <w:szCs w:val="18"/>
    </w:rPr>
  </w:style>
  <w:style w:type="character" w:customStyle="1" w:styleId="13">
    <w:name w:val="Footer Char"/>
    <w:basedOn w:val="9"/>
    <w:link w:val="4"/>
    <w:semiHidden/>
    <w:locked/>
    <w:uiPriority w:val="99"/>
    <w:rPr>
      <w:rFonts w:ascii="Calibri" w:hAnsi="Calibri" w:cs="黑体"/>
      <w:sz w:val="18"/>
      <w:szCs w:val="18"/>
    </w:rPr>
  </w:style>
  <w:style w:type="character" w:customStyle="1" w:styleId="14">
    <w:name w:val="Header Char"/>
    <w:basedOn w:val="9"/>
    <w:link w:val="5"/>
    <w:semiHidden/>
    <w:qFormat/>
    <w:locked/>
    <w:uiPriority w:val="99"/>
    <w:rPr>
      <w:rFonts w:ascii="Calibri" w:hAnsi="Calibri" w:cs="黑体"/>
      <w:sz w:val="18"/>
      <w:szCs w:val="18"/>
    </w:rPr>
  </w:style>
  <w:style w:type="character" w:customStyle="1" w:styleId="15">
    <w:name w:val="Comment Subject Char"/>
    <w:basedOn w:val="11"/>
    <w:link w:val="6"/>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37</Pages>
  <Words>2237</Words>
  <Characters>12752</Characters>
  <Lines>0</Lines>
  <Paragraphs>0</Paragraphs>
  <TotalTime>156</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2020-10-16T06:09:00Z</cp:lastPrinted>
  <dcterms:modified xsi:type="dcterms:W3CDTF">2020-10-27T02:34:37Z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