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86E40">
      <w:pPr>
        <w:pStyle w:val="4"/>
        <w:ind w:left="0" w:leftChars="0" w:firstLine="0" w:firstLineChars="0"/>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ab/>
      </w:r>
    </w:p>
    <w:p w14:paraId="38320891">
      <w:pPr>
        <w:pStyle w:val="4"/>
        <w:ind w:left="0" w:leftChars="0"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37217892">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bookmarkStart w:id="0" w:name="_GoBack"/>
      <w:r>
        <w:rPr>
          <w:rFonts w:hint="eastAsia" w:ascii="方正小标宋简体" w:hAnsi="方正小标宋简体" w:eastAsia="方正小标宋简体" w:cs="方正小标宋简体"/>
          <w:b w:val="0"/>
          <w:bCs w:val="0"/>
          <w:kern w:val="2"/>
          <w:sz w:val="44"/>
          <w:szCs w:val="44"/>
          <w:lang w:val="en-US" w:eastAsia="zh-CN" w:bidi="ar-SA"/>
        </w:rPr>
        <w:t>废止的区政府及区政府办公室行政规范性文件目录</w:t>
      </w:r>
    </w:p>
    <w:bookmarkEnd w:id="0"/>
    <w:tbl>
      <w:tblPr>
        <w:tblStyle w:val="9"/>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088"/>
        <w:gridCol w:w="4572"/>
        <w:gridCol w:w="1512"/>
        <w:gridCol w:w="1140"/>
      </w:tblGrid>
      <w:tr w14:paraId="5859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52" w:type="dxa"/>
            <w:vAlign w:val="center"/>
          </w:tcPr>
          <w:p w14:paraId="270F1265">
            <w:pPr>
              <w:pStyle w:val="4"/>
              <w:ind w:left="0" w:leftChars="0" w:firstLine="0" w:firstLineChars="0"/>
              <w:jc w:val="center"/>
              <w:rPr>
                <w:rFonts w:hint="eastAsia" w:ascii="仿宋_GB2312" w:hAnsi="仿宋_GB2312" w:eastAsia="仿宋_GB2312" w:cs="仿宋_GB2312"/>
                <w:b/>
                <w:bCs/>
                <w:sz w:val="28"/>
                <w:szCs w:val="28"/>
                <w:vertAlign w:val="baseline"/>
                <w:lang w:eastAsia="zh-CN"/>
              </w:rPr>
            </w:pPr>
            <w:r>
              <w:rPr>
                <w:rFonts w:hint="eastAsia" w:ascii="黑体" w:hAnsi="黑体" w:eastAsia="黑体" w:cs="黑体"/>
                <w:b w:val="0"/>
                <w:bCs w:val="0"/>
                <w:sz w:val="28"/>
                <w:szCs w:val="28"/>
                <w:vertAlign w:val="baseline"/>
                <w:lang w:eastAsia="zh-CN"/>
              </w:rPr>
              <w:t>序号</w:t>
            </w:r>
          </w:p>
        </w:tc>
        <w:tc>
          <w:tcPr>
            <w:tcW w:w="2088" w:type="dxa"/>
            <w:vAlign w:val="center"/>
          </w:tcPr>
          <w:p w14:paraId="4A8AC1DB">
            <w:pPr>
              <w:pStyle w:val="4"/>
              <w:ind w:left="0" w:leftChars="0" w:firstLine="0" w:firstLineChars="0"/>
              <w:jc w:val="center"/>
              <w:rPr>
                <w:rFonts w:hint="eastAsia" w:ascii="仿宋_GB2312" w:hAnsi="仿宋_GB2312" w:eastAsia="仿宋_GB2312" w:cs="仿宋_GB2312"/>
                <w:b/>
                <w:bCs/>
                <w:sz w:val="28"/>
                <w:szCs w:val="28"/>
                <w:vertAlign w:val="baseline"/>
                <w:lang w:eastAsia="zh-CN"/>
              </w:rPr>
            </w:pPr>
            <w:r>
              <w:rPr>
                <w:rFonts w:hint="eastAsia" w:ascii="黑体" w:hAnsi="黑体" w:eastAsia="黑体" w:cs="黑体"/>
                <w:b w:val="0"/>
                <w:bCs w:val="0"/>
                <w:sz w:val="28"/>
                <w:szCs w:val="28"/>
                <w:vertAlign w:val="baseline"/>
                <w:lang w:eastAsia="zh-CN"/>
              </w:rPr>
              <w:t>发文字号</w:t>
            </w:r>
          </w:p>
        </w:tc>
        <w:tc>
          <w:tcPr>
            <w:tcW w:w="4572" w:type="dxa"/>
            <w:vAlign w:val="center"/>
          </w:tcPr>
          <w:p w14:paraId="26FF69BB">
            <w:pPr>
              <w:pStyle w:val="4"/>
              <w:ind w:left="0" w:leftChars="0" w:firstLine="0" w:firstLineChars="0"/>
              <w:jc w:val="center"/>
              <w:rPr>
                <w:rFonts w:hint="eastAsia" w:ascii="仿宋_GB2312" w:hAnsi="仿宋_GB2312" w:eastAsia="仿宋_GB2312" w:cs="仿宋_GB2312"/>
                <w:b/>
                <w:bCs/>
                <w:sz w:val="28"/>
                <w:szCs w:val="28"/>
                <w:vertAlign w:val="baseline"/>
                <w:lang w:eastAsia="zh-CN"/>
              </w:rPr>
            </w:pPr>
            <w:r>
              <w:rPr>
                <w:rFonts w:hint="eastAsia" w:ascii="黑体" w:hAnsi="黑体" w:eastAsia="黑体" w:cs="黑体"/>
                <w:b w:val="0"/>
                <w:bCs w:val="0"/>
                <w:sz w:val="28"/>
                <w:szCs w:val="28"/>
                <w:vertAlign w:val="baseline"/>
                <w:lang w:eastAsia="zh-CN"/>
              </w:rPr>
              <w:t>文件名称</w:t>
            </w:r>
          </w:p>
        </w:tc>
        <w:tc>
          <w:tcPr>
            <w:tcW w:w="1512" w:type="dxa"/>
            <w:vAlign w:val="center"/>
          </w:tcPr>
          <w:p w14:paraId="45E42FE8">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_GB2312" w:hAnsi="仿宋_GB2312" w:eastAsia="仿宋_GB2312" w:cs="仿宋_GB2312"/>
                <w:b/>
                <w:bCs/>
                <w:sz w:val="28"/>
                <w:szCs w:val="28"/>
                <w:vertAlign w:val="baseline"/>
                <w:lang w:eastAsia="zh-CN"/>
              </w:rPr>
            </w:pPr>
            <w:r>
              <w:rPr>
                <w:rFonts w:hint="eastAsia" w:ascii="黑体" w:hAnsi="黑体" w:eastAsia="黑体" w:cs="黑体"/>
                <w:b w:val="0"/>
                <w:bCs w:val="0"/>
                <w:sz w:val="28"/>
                <w:szCs w:val="28"/>
                <w:vertAlign w:val="baseline"/>
                <w:lang w:eastAsia="zh-CN"/>
              </w:rPr>
              <w:t>起草（实施）部门</w:t>
            </w:r>
          </w:p>
        </w:tc>
        <w:tc>
          <w:tcPr>
            <w:tcW w:w="1140" w:type="dxa"/>
            <w:vAlign w:val="center"/>
          </w:tcPr>
          <w:p w14:paraId="3E77653D">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废止</w:t>
            </w:r>
          </w:p>
          <w:p w14:paraId="656A3BCD">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理由</w:t>
            </w:r>
          </w:p>
        </w:tc>
      </w:tr>
      <w:tr w14:paraId="6552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52" w:type="dxa"/>
            <w:vAlign w:val="center"/>
          </w:tcPr>
          <w:p w14:paraId="50F05240">
            <w:pPr>
              <w:pStyle w:val="4"/>
              <w:keepNext w:val="0"/>
              <w:keepLines w:val="0"/>
              <w:pageBreakBefore w:val="0"/>
              <w:widowControl w:val="0"/>
              <w:tabs>
                <w:tab w:val="left" w:pos="526"/>
                <w:tab w:val="clear" w:pos="840"/>
              </w:tabs>
              <w:kinsoku/>
              <w:wordWrap/>
              <w:overflowPunct/>
              <w:topLinePunct w:val="0"/>
              <w:autoSpaceDE/>
              <w:autoSpaceDN/>
              <w:bidi w:val="0"/>
              <w:adjustRightInd/>
              <w:snapToGrid/>
              <w:spacing w:line="460" w:lineRule="exact"/>
              <w:ind w:lef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ab/>
            </w:r>
            <w:r>
              <w:rPr>
                <w:rFonts w:hint="eastAsia" w:ascii="仿宋_GB2312" w:hAnsi="仿宋_GB2312" w:eastAsia="仿宋_GB2312" w:cs="仿宋_GB2312"/>
                <w:sz w:val="28"/>
                <w:szCs w:val="28"/>
                <w:vertAlign w:val="baseline"/>
                <w:lang w:val="en-US" w:eastAsia="zh-CN"/>
              </w:rPr>
              <w:t>1</w:t>
            </w:r>
          </w:p>
        </w:tc>
        <w:tc>
          <w:tcPr>
            <w:tcW w:w="2088" w:type="dxa"/>
            <w:shd w:val="clear" w:color="auto" w:fill="auto"/>
            <w:vAlign w:val="center"/>
          </w:tcPr>
          <w:p w14:paraId="1DF7ED9A">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杨政发〔202</w:t>
            </w:r>
            <w:r>
              <w:rPr>
                <w:rFonts w:hint="eastAsia" w:ascii="仿宋_GB2312" w:hAnsi="仿宋_GB2312" w:eastAsia="仿宋_GB2312" w:cs="仿宋_GB2312"/>
                <w:sz w:val="28"/>
                <w:szCs w:val="28"/>
                <w:vertAlign w:val="baseline"/>
                <w:lang w:val="en-US" w:eastAsia="zh-CN"/>
              </w:rPr>
              <w:t>0</w:t>
            </w: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lang w:val="en-US" w:eastAsia="zh-CN"/>
              </w:rPr>
              <w:t>24号</w:t>
            </w:r>
          </w:p>
        </w:tc>
        <w:tc>
          <w:tcPr>
            <w:tcW w:w="4572" w:type="dxa"/>
            <w:shd w:val="clear" w:color="auto" w:fill="auto"/>
            <w:vAlign w:val="center"/>
          </w:tcPr>
          <w:p w14:paraId="5E6BDF58">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杨陵区人民政府关于印发《杨陵区残疾人联合会改革方案》的通知</w:t>
            </w:r>
          </w:p>
        </w:tc>
        <w:tc>
          <w:tcPr>
            <w:tcW w:w="1512" w:type="dxa"/>
            <w:shd w:val="clear" w:color="auto" w:fill="auto"/>
            <w:vAlign w:val="center"/>
          </w:tcPr>
          <w:p w14:paraId="21D74363">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区残联</w:t>
            </w:r>
          </w:p>
        </w:tc>
        <w:tc>
          <w:tcPr>
            <w:tcW w:w="1140" w:type="dxa"/>
            <w:shd w:val="clear" w:color="auto" w:fill="auto"/>
            <w:vAlign w:val="center"/>
          </w:tcPr>
          <w:p w14:paraId="2ADBC4F7">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适用期已过</w:t>
            </w:r>
          </w:p>
        </w:tc>
      </w:tr>
      <w:tr w14:paraId="36A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2" w:type="dxa"/>
            <w:shd w:val="clear" w:color="auto" w:fill="auto"/>
            <w:vAlign w:val="center"/>
          </w:tcPr>
          <w:p w14:paraId="3239571C">
            <w:pPr>
              <w:pStyle w:val="4"/>
              <w:keepNext w:val="0"/>
              <w:keepLines w:val="0"/>
              <w:pageBreakBefore w:val="0"/>
              <w:widowControl w:val="0"/>
              <w:tabs>
                <w:tab w:val="left" w:pos="550"/>
                <w:tab w:val="clear" w:pos="840"/>
              </w:tabs>
              <w:kinsoku/>
              <w:wordWrap/>
              <w:overflowPunct/>
              <w:topLinePunct w:val="0"/>
              <w:autoSpaceDE/>
              <w:autoSpaceDN/>
              <w:bidi w:val="0"/>
              <w:adjustRightInd/>
              <w:snapToGrid/>
              <w:spacing w:line="460" w:lineRule="exact"/>
              <w:ind w:left="0" w:leftChars="0" w:hanging="42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 xml:space="preserve">   2</w:t>
            </w:r>
          </w:p>
        </w:tc>
        <w:tc>
          <w:tcPr>
            <w:tcW w:w="2088" w:type="dxa"/>
            <w:shd w:val="clear" w:color="auto" w:fill="auto"/>
            <w:vAlign w:val="center"/>
          </w:tcPr>
          <w:p w14:paraId="07DBAF26">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杨政办发〔202</w:t>
            </w:r>
            <w:r>
              <w:rPr>
                <w:rFonts w:hint="eastAsia" w:ascii="仿宋_GB2312" w:hAnsi="仿宋_GB2312" w:eastAsia="仿宋_GB2312" w:cs="仿宋_GB2312"/>
                <w:sz w:val="28"/>
                <w:szCs w:val="28"/>
                <w:vertAlign w:val="baseline"/>
                <w:lang w:val="en-US" w:eastAsia="zh-CN"/>
              </w:rPr>
              <w:t>0</w:t>
            </w: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lang w:val="en-US" w:eastAsia="zh-CN"/>
              </w:rPr>
              <w:t>45号</w:t>
            </w:r>
          </w:p>
        </w:tc>
        <w:tc>
          <w:tcPr>
            <w:tcW w:w="4572" w:type="dxa"/>
            <w:shd w:val="clear" w:color="auto" w:fill="auto"/>
            <w:vAlign w:val="center"/>
          </w:tcPr>
          <w:p w14:paraId="571C30BF">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杨陵区人民政府办公室关于进一步加强全区统计工作暨建立统计专业队伍的通知</w:t>
            </w:r>
          </w:p>
        </w:tc>
        <w:tc>
          <w:tcPr>
            <w:tcW w:w="1512" w:type="dxa"/>
            <w:shd w:val="clear" w:color="auto" w:fill="auto"/>
            <w:vAlign w:val="center"/>
          </w:tcPr>
          <w:p w14:paraId="2719C754">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区统计局</w:t>
            </w:r>
          </w:p>
        </w:tc>
        <w:tc>
          <w:tcPr>
            <w:tcW w:w="1140" w:type="dxa"/>
            <w:shd w:val="clear" w:color="auto" w:fill="auto"/>
            <w:vAlign w:val="center"/>
          </w:tcPr>
          <w:p w14:paraId="77835527">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适用期已过</w:t>
            </w:r>
          </w:p>
        </w:tc>
      </w:tr>
      <w:tr w14:paraId="575D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2" w:type="dxa"/>
            <w:shd w:val="clear" w:color="auto" w:fill="auto"/>
            <w:vAlign w:val="center"/>
          </w:tcPr>
          <w:p w14:paraId="5551D9C1">
            <w:pPr>
              <w:pStyle w:val="4"/>
              <w:keepNext w:val="0"/>
              <w:keepLines w:val="0"/>
              <w:pageBreakBefore w:val="0"/>
              <w:widowControl w:val="0"/>
              <w:kinsoku/>
              <w:wordWrap/>
              <w:overflowPunct/>
              <w:topLinePunct w:val="0"/>
              <w:autoSpaceDE/>
              <w:autoSpaceDN/>
              <w:bidi w:val="0"/>
              <w:adjustRightInd/>
              <w:snapToGrid/>
              <w:spacing w:line="460" w:lineRule="exact"/>
              <w:ind w:left="0" w:leftChars="0" w:hanging="42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 xml:space="preserve">   3</w:t>
            </w:r>
          </w:p>
        </w:tc>
        <w:tc>
          <w:tcPr>
            <w:tcW w:w="2088" w:type="dxa"/>
            <w:shd w:val="clear" w:color="auto" w:fill="auto"/>
            <w:vAlign w:val="center"/>
          </w:tcPr>
          <w:p w14:paraId="383FE179">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杨政办发〔202</w:t>
            </w:r>
            <w:r>
              <w:rPr>
                <w:rFonts w:hint="eastAsia" w:ascii="仿宋_GB2312" w:hAnsi="仿宋_GB2312" w:eastAsia="仿宋_GB2312" w:cs="仿宋_GB2312"/>
                <w:sz w:val="28"/>
                <w:szCs w:val="28"/>
                <w:vertAlign w:val="baseline"/>
                <w:lang w:val="en-US" w:eastAsia="zh-CN"/>
              </w:rPr>
              <w:t>4</w:t>
            </w: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lang w:val="en-US" w:eastAsia="zh-CN"/>
              </w:rPr>
              <w:t>30号</w:t>
            </w:r>
          </w:p>
        </w:tc>
        <w:tc>
          <w:tcPr>
            <w:tcW w:w="4572" w:type="dxa"/>
            <w:shd w:val="clear" w:color="auto" w:fill="auto"/>
            <w:vAlign w:val="center"/>
          </w:tcPr>
          <w:p w14:paraId="4B3272A1">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杨陵区人民政府办公室关于印发《杨陵区</w:t>
            </w:r>
            <w:r>
              <w:rPr>
                <w:rFonts w:hint="eastAsia" w:ascii="仿宋_GB2312" w:hAnsi="仿宋_GB2312" w:eastAsia="仿宋_GB2312" w:cs="仿宋_GB2312"/>
                <w:sz w:val="28"/>
                <w:szCs w:val="28"/>
                <w:vertAlign w:val="baseline"/>
                <w:lang w:val="en-US" w:eastAsia="zh-CN"/>
              </w:rPr>
              <w:t>2024-2025年秋冬季清洁取暖能源替代补助实施方案</w:t>
            </w:r>
            <w:r>
              <w:rPr>
                <w:rFonts w:hint="eastAsia" w:ascii="仿宋_GB2312" w:hAnsi="仿宋_GB2312" w:eastAsia="仿宋_GB2312" w:cs="仿宋_GB2312"/>
                <w:sz w:val="28"/>
                <w:szCs w:val="28"/>
                <w:vertAlign w:val="baseline"/>
                <w:lang w:eastAsia="zh-CN"/>
              </w:rPr>
              <w:t>》的通知</w:t>
            </w:r>
          </w:p>
        </w:tc>
        <w:tc>
          <w:tcPr>
            <w:tcW w:w="1512" w:type="dxa"/>
            <w:shd w:val="clear" w:color="auto" w:fill="auto"/>
            <w:vAlign w:val="center"/>
          </w:tcPr>
          <w:p w14:paraId="7712D430">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区发改局</w:t>
            </w:r>
          </w:p>
        </w:tc>
        <w:tc>
          <w:tcPr>
            <w:tcW w:w="1140" w:type="dxa"/>
            <w:shd w:val="clear" w:color="auto" w:fill="auto"/>
            <w:vAlign w:val="center"/>
          </w:tcPr>
          <w:p w14:paraId="5D0D309C">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阶段性工作已完成</w:t>
            </w:r>
          </w:p>
        </w:tc>
      </w:tr>
      <w:tr w14:paraId="26B2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2" w:type="dxa"/>
            <w:shd w:val="clear" w:color="auto" w:fill="auto"/>
            <w:vAlign w:val="center"/>
          </w:tcPr>
          <w:p w14:paraId="09A49F8C">
            <w:pPr>
              <w:pStyle w:val="4"/>
              <w:keepNext w:val="0"/>
              <w:keepLines w:val="0"/>
              <w:pageBreakBefore w:val="0"/>
              <w:widowControl w:val="0"/>
              <w:tabs>
                <w:tab w:val="left" w:pos="526"/>
                <w:tab w:val="clear" w:pos="840"/>
              </w:tabs>
              <w:kinsoku/>
              <w:wordWrap/>
              <w:overflowPunct/>
              <w:topLinePunct w:val="0"/>
              <w:autoSpaceDE/>
              <w:autoSpaceDN/>
              <w:bidi w:val="0"/>
              <w:adjustRightInd/>
              <w:snapToGrid/>
              <w:spacing w:line="460" w:lineRule="exact"/>
              <w:ind w:left="0" w:leftChars="0" w:hanging="42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44</w:t>
            </w:r>
            <w:r>
              <w:rPr>
                <w:rFonts w:hint="eastAsia" w:ascii="仿宋_GB2312" w:hAnsi="仿宋_GB2312" w:eastAsia="仿宋_GB2312" w:cs="仿宋_GB2312"/>
                <w:sz w:val="28"/>
                <w:szCs w:val="28"/>
                <w:vertAlign w:val="baseline"/>
                <w:lang w:val="en-US" w:eastAsia="zh-CN"/>
              </w:rPr>
              <w:tab/>
            </w:r>
            <w:r>
              <w:rPr>
                <w:rFonts w:hint="eastAsia" w:ascii="仿宋_GB2312" w:hAnsi="仿宋_GB2312" w:eastAsia="仿宋_GB2312" w:cs="仿宋_GB2312"/>
                <w:sz w:val="28"/>
                <w:szCs w:val="28"/>
                <w:vertAlign w:val="baseline"/>
                <w:lang w:val="en-US" w:eastAsia="zh-CN"/>
              </w:rPr>
              <w:t xml:space="preserve">  4</w:t>
            </w:r>
          </w:p>
        </w:tc>
        <w:tc>
          <w:tcPr>
            <w:tcW w:w="2088" w:type="dxa"/>
            <w:shd w:val="clear" w:color="auto" w:fill="auto"/>
            <w:vAlign w:val="center"/>
          </w:tcPr>
          <w:p w14:paraId="3E71400E">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4572" w:type="dxa"/>
            <w:shd w:val="clear" w:color="auto" w:fill="auto"/>
            <w:vAlign w:val="center"/>
          </w:tcPr>
          <w:p w14:paraId="017BCE7C">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杨陵区人民政府关于禁售禁放烟花爆竹的通告（</w:t>
            </w:r>
            <w:r>
              <w:rPr>
                <w:rFonts w:hint="eastAsia" w:ascii="仿宋_GB2312" w:hAnsi="仿宋_GB2312" w:eastAsia="仿宋_GB2312" w:cs="仿宋_GB2312"/>
                <w:sz w:val="28"/>
                <w:szCs w:val="28"/>
                <w:vertAlign w:val="baseline"/>
                <w:lang w:val="en-US" w:eastAsia="zh-CN"/>
              </w:rPr>
              <w:t>2024.12.30印发</w:t>
            </w:r>
            <w:r>
              <w:rPr>
                <w:rFonts w:hint="eastAsia" w:ascii="仿宋_GB2312" w:hAnsi="仿宋_GB2312" w:eastAsia="仿宋_GB2312" w:cs="仿宋_GB2312"/>
                <w:sz w:val="28"/>
                <w:szCs w:val="28"/>
                <w:vertAlign w:val="baseline"/>
                <w:lang w:eastAsia="zh-CN"/>
              </w:rPr>
              <w:t>）</w:t>
            </w:r>
          </w:p>
        </w:tc>
        <w:tc>
          <w:tcPr>
            <w:tcW w:w="1512" w:type="dxa"/>
            <w:shd w:val="clear" w:color="auto" w:fill="auto"/>
            <w:vAlign w:val="center"/>
          </w:tcPr>
          <w:p w14:paraId="6E9BB257">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区公安分局</w:t>
            </w:r>
          </w:p>
        </w:tc>
        <w:tc>
          <w:tcPr>
            <w:tcW w:w="1140" w:type="dxa"/>
            <w:shd w:val="clear" w:color="auto" w:fill="auto"/>
            <w:vAlign w:val="center"/>
          </w:tcPr>
          <w:p w14:paraId="30F233A8">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适用期已过</w:t>
            </w:r>
          </w:p>
        </w:tc>
      </w:tr>
      <w:tr w14:paraId="1F8E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2" w:type="dxa"/>
            <w:shd w:val="clear" w:color="auto" w:fill="auto"/>
            <w:vAlign w:val="center"/>
          </w:tcPr>
          <w:p w14:paraId="24FAD2B6">
            <w:pPr>
              <w:pStyle w:val="4"/>
              <w:keepNext w:val="0"/>
              <w:keepLines w:val="0"/>
              <w:pageBreakBefore w:val="0"/>
              <w:widowControl w:val="0"/>
              <w:tabs>
                <w:tab w:val="center" w:pos="347"/>
                <w:tab w:val="left" w:pos="630"/>
                <w:tab w:val="clear" w:pos="840"/>
              </w:tabs>
              <w:kinsoku/>
              <w:wordWrap/>
              <w:overflowPunct/>
              <w:topLinePunct w:val="0"/>
              <w:autoSpaceDE/>
              <w:autoSpaceDN/>
              <w:bidi w:val="0"/>
              <w:adjustRightInd/>
              <w:snapToGrid/>
              <w:spacing w:line="460" w:lineRule="exact"/>
              <w:ind w:left="0" w:leftChars="0" w:hanging="42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5</w:t>
            </w:r>
          </w:p>
        </w:tc>
        <w:tc>
          <w:tcPr>
            <w:tcW w:w="2088" w:type="dxa"/>
            <w:shd w:val="clear" w:color="auto" w:fill="auto"/>
            <w:vAlign w:val="center"/>
          </w:tcPr>
          <w:p w14:paraId="3DBE97B4">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杨政办函〔2025〕</w:t>
            </w:r>
            <w:r>
              <w:rPr>
                <w:rFonts w:hint="eastAsia" w:ascii="仿宋_GB2312" w:hAnsi="仿宋_GB2312" w:eastAsia="仿宋_GB2312" w:cs="仿宋_GB2312"/>
                <w:sz w:val="28"/>
                <w:szCs w:val="28"/>
                <w:vertAlign w:val="baseline"/>
                <w:lang w:val="en-US" w:eastAsia="zh-CN"/>
              </w:rPr>
              <w:t>4号</w:t>
            </w:r>
          </w:p>
        </w:tc>
        <w:tc>
          <w:tcPr>
            <w:tcW w:w="4572" w:type="dxa"/>
            <w:shd w:val="clear" w:color="auto" w:fill="auto"/>
            <w:vAlign w:val="center"/>
          </w:tcPr>
          <w:p w14:paraId="200FCAF0">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杨陵区人民政府办公室《关于切实做好</w:t>
            </w:r>
            <w:r>
              <w:rPr>
                <w:rFonts w:hint="eastAsia" w:ascii="仿宋_GB2312" w:hAnsi="仿宋_GB2312" w:eastAsia="仿宋_GB2312" w:cs="仿宋_GB2312"/>
                <w:sz w:val="28"/>
                <w:szCs w:val="28"/>
                <w:vertAlign w:val="baseline"/>
                <w:lang w:val="en-US" w:eastAsia="zh-CN"/>
              </w:rPr>
              <w:t>2025年粮油生产工作的通知</w:t>
            </w:r>
            <w:r>
              <w:rPr>
                <w:rFonts w:hint="eastAsia" w:ascii="仿宋_GB2312" w:hAnsi="仿宋_GB2312" w:eastAsia="仿宋_GB2312" w:cs="仿宋_GB2312"/>
                <w:sz w:val="28"/>
                <w:szCs w:val="28"/>
                <w:vertAlign w:val="baseline"/>
                <w:lang w:eastAsia="zh-CN"/>
              </w:rPr>
              <w:t>》</w:t>
            </w:r>
          </w:p>
        </w:tc>
        <w:tc>
          <w:tcPr>
            <w:tcW w:w="1512" w:type="dxa"/>
            <w:shd w:val="clear" w:color="auto" w:fill="auto"/>
            <w:vAlign w:val="center"/>
          </w:tcPr>
          <w:p w14:paraId="6C7152A5">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区农业农村局</w:t>
            </w:r>
          </w:p>
        </w:tc>
        <w:tc>
          <w:tcPr>
            <w:tcW w:w="1140" w:type="dxa"/>
            <w:shd w:val="clear" w:color="auto" w:fill="auto"/>
            <w:vAlign w:val="center"/>
          </w:tcPr>
          <w:p w14:paraId="2F88452E">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阶段性工作已完成</w:t>
            </w:r>
          </w:p>
        </w:tc>
      </w:tr>
    </w:tbl>
    <w:p w14:paraId="2CB99589">
      <w:pPr>
        <w:pStyle w:val="2"/>
        <w:rPr>
          <w:rFonts w:hint="eastAsia" w:ascii="仿宋_GB2312" w:hAnsi="仿宋_GB2312" w:eastAsia="仿宋_GB2312" w:cs="仿宋_GB2312"/>
          <w:b w:val="0"/>
          <w:bCs w:val="0"/>
          <w:color w:val="auto"/>
          <w:sz w:val="28"/>
          <w:szCs w:val="28"/>
          <w:lang w:val="en-US" w:eastAsia="zh-CN"/>
        </w:rPr>
      </w:pPr>
    </w:p>
    <w:sectPr>
      <w:footerReference r:id="rId3" w:type="default"/>
      <w:pgSz w:w="11906" w:h="16838"/>
      <w:pgMar w:top="2098" w:right="1474" w:bottom="1984" w:left="1587" w:header="851" w:footer="1417"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501030101010101"/>
    <w:charset w:val="86"/>
    <w:family w:val="auto"/>
    <w:pitch w:val="default"/>
    <w:sig w:usb0="800002BF" w:usb1="184F6C78"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CF3C52" w:usb2="00000016" w:usb3="00000000" w:csb0="0004001F" w:csb1="00000000"/>
  </w:font>
  <w:font w:name="BatangChe">
    <w:altName w:val="Noto Sans CJK KR"/>
    <w:panose1 w:val="02030609000101010101"/>
    <w:charset w:val="81"/>
    <w:family w:val="modern"/>
    <w:pitch w:val="default"/>
    <w:sig w:usb0="00000000" w:usb1="00000000" w:usb2="00000030" w:usb3="00000000" w:csb0="4008009F" w:csb1="DFD70000"/>
  </w:font>
  <w:font w:name="Noto Sans CJK KR">
    <w:panose1 w:val="020B0500000000000000"/>
    <w:charset w:val="86"/>
    <w:family w:val="auto"/>
    <w:pitch w:val="default"/>
    <w:sig w:usb0="30000003" w:usb1="2BDF3C10" w:usb2="00000016" w:usb3="00000000" w:csb0="602E0107"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49A38">
    <w:pPr>
      <w:pStyle w:val="5"/>
      <w:tabs>
        <w:tab w:val="left" w:pos="7494"/>
      </w:tabs>
      <w:jc w:val="left"/>
      <w:rPr>
        <w:rFonts w:hint="eastAsia" w:ascii="BatangChe" w:hAnsi="BatangChe" w:eastAsia="宋体"/>
        <w:sz w:val="28"/>
        <w:szCs w:val="2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B7471">
                          <w:pPr>
                            <w:pStyle w:val="5"/>
                            <w:keepNext w:val="0"/>
                            <w:keepLines w:val="0"/>
                            <w:pageBreakBefore w:val="0"/>
                            <w:widowControl w:val="0"/>
                            <w:kinsoku/>
                            <w:wordWrap/>
                            <w:overflowPunct/>
                            <w:topLinePunct w:val="0"/>
                            <w:autoSpaceDE/>
                            <w:autoSpaceDN/>
                            <w:bidi w:val="0"/>
                            <w:adjustRightInd/>
                            <w:snapToGrid w:val="0"/>
                            <w:spacing w:line="240" w:lineRule="auto"/>
                            <w:ind w:left="315" w:leftChars="150" w:right="315" w:rightChars="15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7B7471">
                    <w:pPr>
                      <w:pStyle w:val="5"/>
                      <w:keepNext w:val="0"/>
                      <w:keepLines w:val="0"/>
                      <w:pageBreakBefore w:val="0"/>
                      <w:widowControl w:val="0"/>
                      <w:kinsoku/>
                      <w:wordWrap/>
                      <w:overflowPunct/>
                      <w:topLinePunct w:val="0"/>
                      <w:autoSpaceDE/>
                      <w:autoSpaceDN/>
                      <w:bidi w:val="0"/>
                      <w:adjustRightInd/>
                      <w:snapToGrid w:val="0"/>
                      <w:spacing w:line="240" w:lineRule="auto"/>
                      <w:ind w:left="315" w:leftChars="150" w:right="315" w:rightChars="15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-253365</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EF087E7">
                          <w:pPr>
                            <w:pStyle w:val="5"/>
                            <w:rPr>
                              <w:rFonts w:hint="eastAsia" w:asciiTheme="minorEastAsia" w:hAnsiTheme="minorEastAsia" w:eastAsiaTheme="minorEastAsia" w:cstheme="minorEastAsia"/>
                              <w:sz w:val="28"/>
                              <w:szCs w:val="28"/>
                              <w:lang w:eastAsia="zh-CN"/>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19.95pt;height:144pt;width:144pt;mso-position-horizontal:outside;mso-position-horizontal-relative:margin;mso-wrap-style:none;z-index:251659264;mso-width-relative:page;mso-height-relative:page;" filled="f" stroked="f" coordsize="21600,21600" o:gfxdata="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z6q1NUAAAAIAQAADwAAAAAAAAABACAAAAAiAAAA&#10;ZHJzL2Rvd25yZXYueG1sUEsBAhQAFAAAAAgAh07iQOHS3HHRAQAApQMAAA4AAAAAAAAAAQAgAAAA&#10;JAEAAGRycy9lMm9Eb2MueG1sUEsFBgAAAAAGAAYAWQEAAGcFAAAAAA==&#10;">
              <v:fill on="f" focussize="0,0"/>
              <v:stroke on="f"/>
              <v:imagedata o:title=""/>
              <o:lock v:ext="edit" aspectratio="f"/>
              <v:textbox inset="0mm,0mm,0mm,0mm" style="mso-fit-shape-to-text:t;">
                <w:txbxContent>
                  <w:p w14:paraId="4EF087E7">
                    <w:pPr>
                      <w:pStyle w:val="5"/>
                      <w:rPr>
                        <w:rFonts w:hint="eastAsia" w:asciiTheme="minorEastAsia" w:hAnsiTheme="minorEastAsia" w:eastAsiaTheme="minorEastAsia" w:cstheme="minorEastAsia"/>
                        <w:sz w:val="28"/>
                        <w:szCs w:val="28"/>
                        <w:lang w:eastAsia="zh-CN"/>
                      </w:rPr>
                    </w:pPr>
                  </w:p>
                </w:txbxContent>
              </v:textbox>
            </v:shape>
          </w:pict>
        </mc:Fallback>
      </mc:AlternateContent>
    </w:r>
    <w:r>
      <w:rPr>
        <w:rFonts w:hint="eastAsia" w:ascii="BatangChe" w:hAnsi="BatangChe" w:eastAsia="宋体"/>
        <w:sz w:val="28"/>
        <w:szCs w:val="28"/>
        <w:lang w:eastAsia="zh-CN"/>
      </w:rPr>
      <w:tab/>
    </w:r>
    <w:r>
      <w:rPr>
        <w:rFonts w:hint="eastAsia" w:ascii="BatangChe" w:hAnsi="BatangChe" w:eastAsia="宋体"/>
        <w:sz w:val="28"/>
        <w:szCs w:val="28"/>
        <w:lang w:eastAsia="zh-CN"/>
      </w:rPr>
      <w:tab/>
    </w:r>
  </w:p>
  <w:p w14:paraId="09175CF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ZWJjMzVlYzU4N2QxODY4YjljZTczMjI2YmJhM2MifQ=="/>
  </w:docVars>
  <w:rsids>
    <w:rsidRoot w:val="5B3E1BC0"/>
    <w:rsid w:val="00020DCD"/>
    <w:rsid w:val="0003496F"/>
    <w:rsid w:val="00093067"/>
    <w:rsid w:val="000D1A00"/>
    <w:rsid w:val="00126BCA"/>
    <w:rsid w:val="001B787B"/>
    <w:rsid w:val="001D49BC"/>
    <w:rsid w:val="002459E1"/>
    <w:rsid w:val="002D6650"/>
    <w:rsid w:val="00311D6E"/>
    <w:rsid w:val="003A4B23"/>
    <w:rsid w:val="003D0474"/>
    <w:rsid w:val="00413293"/>
    <w:rsid w:val="0041634B"/>
    <w:rsid w:val="00515E27"/>
    <w:rsid w:val="00551473"/>
    <w:rsid w:val="005626A1"/>
    <w:rsid w:val="005A6EA4"/>
    <w:rsid w:val="00660B76"/>
    <w:rsid w:val="006663E1"/>
    <w:rsid w:val="006865F5"/>
    <w:rsid w:val="006B36AD"/>
    <w:rsid w:val="006B6248"/>
    <w:rsid w:val="006C28FF"/>
    <w:rsid w:val="00705BB3"/>
    <w:rsid w:val="007431F2"/>
    <w:rsid w:val="00767717"/>
    <w:rsid w:val="00833D08"/>
    <w:rsid w:val="00835C22"/>
    <w:rsid w:val="008575D5"/>
    <w:rsid w:val="008C0852"/>
    <w:rsid w:val="008E0072"/>
    <w:rsid w:val="00914DF0"/>
    <w:rsid w:val="00920BB4"/>
    <w:rsid w:val="00940E3A"/>
    <w:rsid w:val="00944579"/>
    <w:rsid w:val="009675DC"/>
    <w:rsid w:val="009D1FB3"/>
    <w:rsid w:val="00A17177"/>
    <w:rsid w:val="00A20214"/>
    <w:rsid w:val="00AD37E8"/>
    <w:rsid w:val="00AE7155"/>
    <w:rsid w:val="00AF65DE"/>
    <w:rsid w:val="00BA6769"/>
    <w:rsid w:val="00BC15A1"/>
    <w:rsid w:val="00BF4F4D"/>
    <w:rsid w:val="00C95566"/>
    <w:rsid w:val="00CD7950"/>
    <w:rsid w:val="00D8192B"/>
    <w:rsid w:val="00DA758D"/>
    <w:rsid w:val="00DD3FDC"/>
    <w:rsid w:val="00F17D52"/>
    <w:rsid w:val="00F26EE5"/>
    <w:rsid w:val="00F618E7"/>
    <w:rsid w:val="00FC4DBD"/>
    <w:rsid w:val="00FC6CB5"/>
    <w:rsid w:val="00FE3591"/>
    <w:rsid w:val="011D1084"/>
    <w:rsid w:val="011E30CE"/>
    <w:rsid w:val="013442A6"/>
    <w:rsid w:val="01373347"/>
    <w:rsid w:val="01695955"/>
    <w:rsid w:val="01AD638D"/>
    <w:rsid w:val="01CE3968"/>
    <w:rsid w:val="022409BC"/>
    <w:rsid w:val="02746AB7"/>
    <w:rsid w:val="02773735"/>
    <w:rsid w:val="028247F4"/>
    <w:rsid w:val="02A21075"/>
    <w:rsid w:val="02A853EC"/>
    <w:rsid w:val="02EB05EB"/>
    <w:rsid w:val="032A1114"/>
    <w:rsid w:val="03394E5E"/>
    <w:rsid w:val="033D334E"/>
    <w:rsid w:val="038130AB"/>
    <w:rsid w:val="03B8216E"/>
    <w:rsid w:val="03E75402"/>
    <w:rsid w:val="042752E9"/>
    <w:rsid w:val="04A171B4"/>
    <w:rsid w:val="04C54C5C"/>
    <w:rsid w:val="04D07C68"/>
    <w:rsid w:val="04FD36FD"/>
    <w:rsid w:val="054A1F58"/>
    <w:rsid w:val="055002E1"/>
    <w:rsid w:val="05614B95"/>
    <w:rsid w:val="059324AA"/>
    <w:rsid w:val="05BB166B"/>
    <w:rsid w:val="05CB7769"/>
    <w:rsid w:val="05D31678"/>
    <w:rsid w:val="05D94F9C"/>
    <w:rsid w:val="0624634E"/>
    <w:rsid w:val="06557306"/>
    <w:rsid w:val="0688765C"/>
    <w:rsid w:val="06B84792"/>
    <w:rsid w:val="06E000A0"/>
    <w:rsid w:val="07035F04"/>
    <w:rsid w:val="07183030"/>
    <w:rsid w:val="076739D1"/>
    <w:rsid w:val="07797F74"/>
    <w:rsid w:val="07B74F40"/>
    <w:rsid w:val="07F1187E"/>
    <w:rsid w:val="08383BC8"/>
    <w:rsid w:val="08450A3F"/>
    <w:rsid w:val="088026F8"/>
    <w:rsid w:val="08BB1E38"/>
    <w:rsid w:val="0926008C"/>
    <w:rsid w:val="093D4B01"/>
    <w:rsid w:val="098F0113"/>
    <w:rsid w:val="09944BC2"/>
    <w:rsid w:val="09C03A82"/>
    <w:rsid w:val="0A2E7B9F"/>
    <w:rsid w:val="0A356838"/>
    <w:rsid w:val="0A747256"/>
    <w:rsid w:val="0A821A51"/>
    <w:rsid w:val="0AB67269"/>
    <w:rsid w:val="0AC72278"/>
    <w:rsid w:val="0ACA2C9B"/>
    <w:rsid w:val="0AEE75C3"/>
    <w:rsid w:val="0B1B6649"/>
    <w:rsid w:val="0B8B31DA"/>
    <w:rsid w:val="0BA21514"/>
    <w:rsid w:val="0BC311A9"/>
    <w:rsid w:val="0BFE4F12"/>
    <w:rsid w:val="0C030541"/>
    <w:rsid w:val="0C1F19C6"/>
    <w:rsid w:val="0C970E9C"/>
    <w:rsid w:val="0D023092"/>
    <w:rsid w:val="0D1C5EA5"/>
    <w:rsid w:val="0D393E93"/>
    <w:rsid w:val="0D43741A"/>
    <w:rsid w:val="0D5D20E6"/>
    <w:rsid w:val="0D7D570A"/>
    <w:rsid w:val="0DBE0F71"/>
    <w:rsid w:val="0DCF292B"/>
    <w:rsid w:val="0DD06446"/>
    <w:rsid w:val="0DED6C5B"/>
    <w:rsid w:val="0E3336F1"/>
    <w:rsid w:val="0E3E6B71"/>
    <w:rsid w:val="0E713450"/>
    <w:rsid w:val="0E79435F"/>
    <w:rsid w:val="0E7E3C4A"/>
    <w:rsid w:val="0E9A0EEE"/>
    <w:rsid w:val="0EDC626B"/>
    <w:rsid w:val="0EEE39AF"/>
    <w:rsid w:val="10090C53"/>
    <w:rsid w:val="10142164"/>
    <w:rsid w:val="10437E5A"/>
    <w:rsid w:val="10754B57"/>
    <w:rsid w:val="108063D3"/>
    <w:rsid w:val="109802B1"/>
    <w:rsid w:val="10AC4138"/>
    <w:rsid w:val="10BF7A6B"/>
    <w:rsid w:val="115E5879"/>
    <w:rsid w:val="11612D44"/>
    <w:rsid w:val="11692E07"/>
    <w:rsid w:val="118779F8"/>
    <w:rsid w:val="118875D0"/>
    <w:rsid w:val="11903E5C"/>
    <w:rsid w:val="119A7AED"/>
    <w:rsid w:val="11B51A06"/>
    <w:rsid w:val="11B5604C"/>
    <w:rsid w:val="11D219F0"/>
    <w:rsid w:val="11D566EF"/>
    <w:rsid w:val="11E46CD5"/>
    <w:rsid w:val="122965D5"/>
    <w:rsid w:val="124338C6"/>
    <w:rsid w:val="12545C8B"/>
    <w:rsid w:val="12611152"/>
    <w:rsid w:val="127F06D4"/>
    <w:rsid w:val="12870D97"/>
    <w:rsid w:val="129507C6"/>
    <w:rsid w:val="12C23120"/>
    <w:rsid w:val="12F06675"/>
    <w:rsid w:val="12FB4759"/>
    <w:rsid w:val="1340228E"/>
    <w:rsid w:val="134B38E0"/>
    <w:rsid w:val="13AB7AA4"/>
    <w:rsid w:val="13C0517C"/>
    <w:rsid w:val="13DB71D8"/>
    <w:rsid w:val="1404002D"/>
    <w:rsid w:val="1416141C"/>
    <w:rsid w:val="1442760C"/>
    <w:rsid w:val="145904ED"/>
    <w:rsid w:val="14605179"/>
    <w:rsid w:val="14977C8B"/>
    <w:rsid w:val="14FC1770"/>
    <w:rsid w:val="150338C6"/>
    <w:rsid w:val="155622BD"/>
    <w:rsid w:val="156D7285"/>
    <w:rsid w:val="15860FAA"/>
    <w:rsid w:val="158C17BA"/>
    <w:rsid w:val="15A861C9"/>
    <w:rsid w:val="15D373E9"/>
    <w:rsid w:val="15FD4466"/>
    <w:rsid w:val="1672012D"/>
    <w:rsid w:val="16AF65E1"/>
    <w:rsid w:val="16CF7BB0"/>
    <w:rsid w:val="16D34B40"/>
    <w:rsid w:val="16E11692"/>
    <w:rsid w:val="16E45EF4"/>
    <w:rsid w:val="171318FE"/>
    <w:rsid w:val="17171557"/>
    <w:rsid w:val="17394D6E"/>
    <w:rsid w:val="173D3C10"/>
    <w:rsid w:val="17B16D61"/>
    <w:rsid w:val="17B36D68"/>
    <w:rsid w:val="18124FDF"/>
    <w:rsid w:val="18324DCB"/>
    <w:rsid w:val="183D5C93"/>
    <w:rsid w:val="186346F5"/>
    <w:rsid w:val="18F04261"/>
    <w:rsid w:val="18F71640"/>
    <w:rsid w:val="193948C5"/>
    <w:rsid w:val="196907BD"/>
    <w:rsid w:val="19D4655B"/>
    <w:rsid w:val="1A18657C"/>
    <w:rsid w:val="1A272722"/>
    <w:rsid w:val="1A7D7ACA"/>
    <w:rsid w:val="1B386B4D"/>
    <w:rsid w:val="1B5776CB"/>
    <w:rsid w:val="1B7C32F2"/>
    <w:rsid w:val="1B997863"/>
    <w:rsid w:val="1BA07469"/>
    <w:rsid w:val="1BA22014"/>
    <w:rsid w:val="1BC35B7F"/>
    <w:rsid w:val="1BD115DD"/>
    <w:rsid w:val="1BDD1E86"/>
    <w:rsid w:val="1BE9687E"/>
    <w:rsid w:val="1C2608C8"/>
    <w:rsid w:val="1C3A430F"/>
    <w:rsid w:val="1C6D59BE"/>
    <w:rsid w:val="1C7B7E93"/>
    <w:rsid w:val="1CA52DBA"/>
    <w:rsid w:val="1CBE10B6"/>
    <w:rsid w:val="1CFF475E"/>
    <w:rsid w:val="1D355564"/>
    <w:rsid w:val="1D521BC8"/>
    <w:rsid w:val="1D8B2980"/>
    <w:rsid w:val="1D90557A"/>
    <w:rsid w:val="1DAB47A7"/>
    <w:rsid w:val="1DC55549"/>
    <w:rsid w:val="1DE328E3"/>
    <w:rsid w:val="1DF95803"/>
    <w:rsid w:val="1DFA096B"/>
    <w:rsid w:val="1E035BCD"/>
    <w:rsid w:val="1E366767"/>
    <w:rsid w:val="1E5A534A"/>
    <w:rsid w:val="1E8D7D12"/>
    <w:rsid w:val="1EB136AB"/>
    <w:rsid w:val="1ED0797C"/>
    <w:rsid w:val="1ED325A4"/>
    <w:rsid w:val="1EEB3F6E"/>
    <w:rsid w:val="1EEF2C35"/>
    <w:rsid w:val="1F6924FB"/>
    <w:rsid w:val="1F7F3BA9"/>
    <w:rsid w:val="1FF02A10"/>
    <w:rsid w:val="20341EA2"/>
    <w:rsid w:val="207964CC"/>
    <w:rsid w:val="20924B8D"/>
    <w:rsid w:val="20CC1423"/>
    <w:rsid w:val="20FC5B73"/>
    <w:rsid w:val="212E7BC9"/>
    <w:rsid w:val="21621621"/>
    <w:rsid w:val="218966D6"/>
    <w:rsid w:val="219001B8"/>
    <w:rsid w:val="21A5451F"/>
    <w:rsid w:val="21B75B78"/>
    <w:rsid w:val="2231618E"/>
    <w:rsid w:val="224059DA"/>
    <w:rsid w:val="22421B7E"/>
    <w:rsid w:val="22433E9D"/>
    <w:rsid w:val="2248674B"/>
    <w:rsid w:val="22AB7021"/>
    <w:rsid w:val="22ED11BA"/>
    <w:rsid w:val="23161214"/>
    <w:rsid w:val="23412470"/>
    <w:rsid w:val="237C3DA7"/>
    <w:rsid w:val="238E0DF3"/>
    <w:rsid w:val="23B90603"/>
    <w:rsid w:val="23C13784"/>
    <w:rsid w:val="246917D4"/>
    <w:rsid w:val="24995D4D"/>
    <w:rsid w:val="258E6869"/>
    <w:rsid w:val="25B43DAA"/>
    <w:rsid w:val="25D85D70"/>
    <w:rsid w:val="25EA279A"/>
    <w:rsid w:val="261B7545"/>
    <w:rsid w:val="2630763B"/>
    <w:rsid w:val="26577350"/>
    <w:rsid w:val="267D6B0E"/>
    <w:rsid w:val="2684110D"/>
    <w:rsid w:val="26A30787"/>
    <w:rsid w:val="274A3283"/>
    <w:rsid w:val="279664C8"/>
    <w:rsid w:val="27AF3F6E"/>
    <w:rsid w:val="28506677"/>
    <w:rsid w:val="286D2022"/>
    <w:rsid w:val="28773C04"/>
    <w:rsid w:val="28814A83"/>
    <w:rsid w:val="28B82BBD"/>
    <w:rsid w:val="28E92E25"/>
    <w:rsid w:val="28ED5A2C"/>
    <w:rsid w:val="294F6349"/>
    <w:rsid w:val="29A42216"/>
    <w:rsid w:val="29E65214"/>
    <w:rsid w:val="2A010631"/>
    <w:rsid w:val="2A6468CF"/>
    <w:rsid w:val="2A8D6FC7"/>
    <w:rsid w:val="2AA0738C"/>
    <w:rsid w:val="2AA64C74"/>
    <w:rsid w:val="2AE20668"/>
    <w:rsid w:val="2B2E46A9"/>
    <w:rsid w:val="2B6039EA"/>
    <w:rsid w:val="2B934B43"/>
    <w:rsid w:val="2BAA0672"/>
    <w:rsid w:val="2BB520A5"/>
    <w:rsid w:val="2BC2163A"/>
    <w:rsid w:val="2BF437BD"/>
    <w:rsid w:val="2C0650CF"/>
    <w:rsid w:val="2C0A3FC1"/>
    <w:rsid w:val="2C1005F7"/>
    <w:rsid w:val="2C1243DC"/>
    <w:rsid w:val="2C30702B"/>
    <w:rsid w:val="2C8250D7"/>
    <w:rsid w:val="2CB16C4C"/>
    <w:rsid w:val="2CDA5642"/>
    <w:rsid w:val="2CE37ABA"/>
    <w:rsid w:val="2D812BB1"/>
    <w:rsid w:val="2D8504F1"/>
    <w:rsid w:val="2D9A408B"/>
    <w:rsid w:val="2DA363FD"/>
    <w:rsid w:val="2DEE2DC7"/>
    <w:rsid w:val="2E0D3687"/>
    <w:rsid w:val="2E2E6770"/>
    <w:rsid w:val="2E5C3FC8"/>
    <w:rsid w:val="2E5D1AEE"/>
    <w:rsid w:val="2E9B1802"/>
    <w:rsid w:val="2E9C65DE"/>
    <w:rsid w:val="2EEB70CA"/>
    <w:rsid w:val="2EFE5F7A"/>
    <w:rsid w:val="2F5C1DA5"/>
    <w:rsid w:val="2F807449"/>
    <w:rsid w:val="2F8369EB"/>
    <w:rsid w:val="2F9F6296"/>
    <w:rsid w:val="2FAF6B78"/>
    <w:rsid w:val="2FE808CB"/>
    <w:rsid w:val="300C37CC"/>
    <w:rsid w:val="3035152E"/>
    <w:rsid w:val="3060584D"/>
    <w:rsid w:val="30656A38"/>
    <w:rsid w:val="3098444E"/>
    <w:rsid w:val="30B31E99"/>
    <w:rsid w:val="30BB1CC3"/>
    <w:rsid w:val="30C45E54"/>
    <w:rsid w:val="30C54978"/>
    <w:rsid w:val="30C96FCF"/>
    <w:rsid w:val="30DB271D"/>
    <w:rsid w:val="30E9645D"/>
    <w:rsid w:val="311A2375"/>
    <w:rsid w:val="313F372D"/>
    <w:rsid w:val="317338C3"/>
    <w:rsid w:val="3189610E"/>
    <w:rsid w:val="32222E32"/>
    <w:rsid w:val="32586A21"/>
    <w:rsid w:val="327E10EB"/>
    <w:rsid w:val="32944E37"/>
    <w:rsid w:val="32CB15CD"/>
    <w:rsid w:val="32D941CA"/>
    <w:rsid w:val="33016A49"/>
    <w:rsid w:val="337D7173"/>
    <w:rsid w:val="33FC5905"/>
    <w:rsid w:val="3403188F"/>
    <w:rsid w:val="34606776"/>
    <w:rsid w:val="3470435E"/>
    <w:rsid w:val="34B55030"/>
    <w:rsid w:val="34C8360A"/>
    <w:rsid w:val="352C4660"/>
    <w:rsid w:val="353835C6"/>
    <w:rsid w:val="3574624A"/>
    <w:rsid w:val="35A763A9"/>
    <w:rsid w:val="35FA157A"/>
    <w:rsid w:val="361F7EC5"/>
    <w:rsid w:val="3628540E"/>
    <w:rsid w:val="3646059A"/>
    <w:rsid w:val="36A95241"/>
    <w:rsid w:val="36CC5F65"/>
    <w:rsid w:val="36D876F6"/>
    <w:rsid w:val="36EF7627"/>
    <w:rsid w:val="374D67BB"/>
    <w:rsid w:val="375E5EBC"/>
    <w:rsid w:val="379C7877"/>
    <w:rsid w:val="37AC5F36"/>
    <w:rsid w:val="37CB3669"/>
    <w:rsid w:val="37DA7D0B"/>
    <w:rsid w:val="380A4A95"/>
    <w:rsid w:val="38315884"/>
    <w:rsid w:val="38442DC9"/>
    <w:rsid w:val="3849421E"/>
    <w:rsid w:val="386C12AB"/>
    <w:rsid w:val="387843AB"/>
    <w:rsid w:val="38BC1039"/>
    <w:rsid w:val="38CE64A7"/>
    <w:rsid w:val="38D24D0D"/>
    <w:rsid w:val="392A2FD2"/>
    <w:rsid w:val="393664D1"/>
    <w:rsid w:val="39411F92"/>
    <w:rsid w:val="39874E48"/>
    <w:rsid w:val="39CA29A1"/>
    <w:rsid w:val="39CF001A"/>
    <w:rsid w:val="39CF7A81"/>
    <w:rsid w:val="39EB4D49"/>
    <w:rsid w:val="39F13334"/>
    <w:rsid w:val="3A7C32FC"/>
    <w:rsid w:val="3AA7738C"/>
    <w:rsid w:val="3ABD3D0C"/>
    <w:rsid w:val="3AC81BB5"/>
    <w:rsid w:val="3ACD5B75"/>
    <w:rsid w:val="3B334302"/>
    <w:rsid w:val="3B477D81"/>
    <w:rsid w:val="3B775DC0"/>
    <w:rsid w:val="3BFE66BE"/>
    <w:rsid w:val="3C0D4B53"/>
    <w:rsid w:val="3C2E1579"/>
    <w:rsid w:val="3C601C72"/>
    <w:rsid w:val="3C6F58C4"/>
    <w:rsid w:val="3CEC29BB"/>
    <w:rsid w:val="3CFD6970"/>
    <w:rsid w:val="3D5F4F10"/>
    <w:rsid w:val="3DC63FAB"/>
    <w:rsid w:val="3DF365B8"/>
    <w:rsid w:val="3E0A43C6"/>
    <w:rsid w:val="3E52001C"/>
    <w:rsid w:val="3E5422C0"/>
    <w:rsid w:val="3EC040FF"/>
    <w:rsid w:val="3EC51622"/>
    <w:rsid w:val="3F161612"/>
    <w:rsid w:val="3F2207F7"/>
    <w:rsid w:val="3F554936"/>
    <w:rsid w:val="3F593A3D"/>
    <w:rsid w:val="3F8312B7"/>
    <w:rsid w:val="3F9335C1"/>
    <w:rsid w:val="3FCA46C6"/>
    <w:rsid w:val="3FD17C46"/>
    <w:rsid w:val="402212A5"/>
    <w:rsid w:val="403D352D"/>
    <w:rsid w:val="404543BC"/>
    <w:rsid w:val="40624D42"/>
    <w:rsid w:val="408960A3"/>
    <w:rsid w:val="408C1A26"/>
    <w:rsid w:val="409273D5"/>
    <w:rsid w:val="40956EC5"/>
    <w:rsid w:val="40B875A2"/>
    <w:rsid w:val="40C87C82"/>
    <w:rsid w:val="40CD1F44"/>
    <w:rsid w:val="412C782A"/>
    <w:rsid w:val="413149B6"/>
    <w:rsid w:val="41395AA3"/>
    <w:rsid w:val="413A3D7B"/>
    <w:rsid w:val="413C46C7"/>
    <w:rsid w:val="41714ABE"/>
    <w:rsid w:val="41C330C2"/>
    <w:rsid w:val="41E5305D"/>
    <w:rsid w:val="42004757"/>
    <w:rsid w:val="423E4DB5"/>
    <w:rsid w:val="42824840"/>
    <w:rsid w:val="42A5681F"/>
    <w:rsid w:val="42B07FBC"/>
    <w:rsid w:val="42E10C5D"/>
    <w:rsid w:val="430302FB"/>
    <w:rsid w:val="43275AEB"/>
    <w:rsid w:val="434A47AF"/>
    <w:rsid w:val="43B17B98"/>
    <w:rsid w:val="44055A2D"/>
    <w:rsid w:val="441909AD"/>
    <w:rsid w:val="44196AAC"/>
    <w:rsid w:val="443F5AC6"/>
    <w:rsid w:val="4440539A"/>
    <w:rsid w:val="44497F1B"/>
    <w:rsid w:val="444D30C5"/>
    <w:rsid w:val="444E7120"/>
    <w:rsid w:val="44586B45"/>
    <w:rsid w:val="44A43C0A"/>
    <w:rsid w:val="44CD6995"/>
    <w:rsid w:val="45045908"/>
    <w:rsid w:val="45397CB8"/>
    <w:rsid w:val="45403BB9"/>
    <w:rsid w:val="457E4430"/>
    <w:rsid w:val="45B846AE"/>
    <w:rsid w:val="460749BA"/>
    <w:rsid w:val="46257C26"/>
    <w:rsid w:val="469607F1"/>
    <w:rsid w:val="46CF48C3"/>
    <w:rsid w:val="46D03874"/>
    <w:rsid w:val="470B7EE1"/>
    <w:rsid w:val="474E60B8"/>
    <w:rsid w:val="475A6D35"/>
    <w:rsid w:val="477D6B2D"/>
    <w:rsid w:val="47841C29"/>
    <w:rsid w:val="47FD3753"/>
    <w:rsid w:val="48650F87"/>
    <w:rsid w:val="48801B54"/>
    <w:rsid w:val="488205D2"/>
    <w:rsid w:val="489C4A5B"/>
    <w:rsid w:val="48A72109"/>
    <w:rsid w:val="48D13549"/>
    <w:rsid w:val="491F5071"/>
    <w:rsid w:val="494D1404"/>
    <w:rsid w:val="49807306"/>
    <w:rsid w:val="49AD5056"/>
    <w:rsid w:val="4A047C84"/>
    <w:rsid w:val="4A144F9D"/>
    <w:rsid w:val="4A25730E"/>
    <w:rsid w:val="4A287A15"/>
    <w:rsid w:val="4A3D1B21"/>
    <w:rsid w:val="4A5F73A2"/>
    <w:rsid w:val="4A853575"/>
    <w:rsid w:val="4AF44DB6"/>
    <w:rsid w:val="4AFA2747"/>
    <w:rsid w:val="4B0D0DF0"/>
    <w:rsid w:val="4B337A07"/>
    <w:rsid w:val="4B517E8D"/>
    <w:rsid w:val="4B605B52"/>
    <w:rsid w:val="4C5F3A46"/>
    <w:rsid w:val="4CCF19B1"/>
    <w:rsid w:val="4D05350C"/>
    <w:rsid w:val="4D2319E0"/>
    <w:rsid w:val="4D3F1C22"/>
    <w:rsid w:val="4D7221B5"/>
    <w:rsid w:val="4D870F8D"/>
    <w:rsid w:val="4D9A2CB2"/>
    <w:rsid w:val="4DAB5F7A"/>
    <w:rsid w:val="4DDC2DC3"/>
    <w:rsid w:val="4E53242D"/>
    <w:rsid w:val="4E5C4A2F"/>
    <w:rsid w:val="4E6D32D8"/>
    <w:rsid w:val="4ED97658"/>
    <w:rsid w:val="4EE2777A"/>
    <w:rsid w:val="4EF20EFD"/>
    <w:rsid w:val="4F2C0426"/>
    <w:rsid w:val="4F56397C"/>
    <w:rsid w:val="4F881876"/>
    <w:rsid w:val="4F88231A"/>
    <w:rsid w:val="4F973980"/>
    <w:rsid w:val="4FAB7392"/>
    <w:rsid w:val="4FC36758"/>
    <w:rsid w:val="4FC720D3"/>
    <w:rsid w:val="4FCE4C07"/>
    <w:rsid w:val="50034479"/>
    <w:rsid w:val="50083210"/>
    <w:rsid w:val="500A19C6"/>
    <w:rsid w:val="501E52BF"/>
    <w:rsid w:val="50575F45"/>
    <w:rsid w:val="50A302D1"/>
    <w:rsid w:val="50CF770A"/>
    <w:rsid w:val="50DF469C"/>
    <w:rsid w:val="50E8477C"/>
    <w:rsid w:val="510B5CD5"/>
    <w:rsid w:val="511E1F37"/>
    <w:rsid w:val="51762C5C"/>
    <w:rsid w:val="51986304"/>
    <w:rsid w:val="51D124E3"/>
    <w:rsid w:val="51D227BC"/>
    <w:rsid w:val="51D7325C"/>
    <w:rsid w:val="51D76149"/>
    <w:rsid w:val="51E2385D"/>
    <w:rsid w:val="522919D6"/>
    <w:rsid w:val="524C5999"/>
    <w:rsid w:val="52652927"/>
    <w:rsid w:val="52891109"/>
    <w:rsid w:val="52A22635"/>
    <w:rsid w:val="52D41D72"/>
    <w:rsid w:val="52D7459A"/>
    <w:rsid w:val="534D7714"/>
    <w:rsid w:val="536B121A"/>
    <w:rsid w:val="537F50F2"/>
    <w:rsid w:val="53B45A28"/>
    <w:rsid w:val="53C0377C"/>
    <w:rsid w:val="53F15155"/>
    <w:rsid w:val="5458527A"/>
    <w:rsid w:val="545A0CF3"/>
    <w:rsid w:val="547E7F44"/>
    <w:rsid w:val="548337AD"/>
    <w:rsid w:val="54D15DF7"/>
    <w:rsid w:val="55162CE9"/>
    <w:rsid w:val="55191A1B"/>
    <w:rsid w:val="555560A3"/>
    <w:rsid w:val="55A2650A"/>
    <w:rsid w:val="55BA31FE"/>
    <w:rsid w:val="55C562BD"/>
    <w:rsid w:val="55D877EB"/>
    <w:rsid w:val="55DD0C9B"/>
    <w:rsid w:val="55EC3D99"/>
    <w:rsid w:val="55F55443"/>
    <w:rsid w:val="55F63D2B"/>
    <w:rsid w:val="5618106A"/>
    <w:rsid w:val="562266E5"/>
    <w:rsid w:val="563F19BC"/>
    <w:rsid w:val="565C4127"/>
    <w:rsid w:val="565E76A8"/>
    <w:rsid w:val="56996A6E"/>
    <w:rsid w:val="56FC5341"/>
    <w:rsid w:val="573B48A6"/>
    <w:rsid w:val="57900423"/>
    <w:rsid w:val="579A5230"/>
    <w:rsid w:val="582E58EE"/>
    <w:rsid w:val="584068E0"/>
    <w:rsid w:val="584D31DF"/>
    <w:rsid w:val="58567128"/>
    <w:rsid w:val="58574E7E"/>
    <w:rsid w:val="58767185"/>
    <w:rsid w:val="58870C32"/>
    <w:rsid w:val="58AA3D27"/>
    <w:rsid w:val="58D16CDC"/>
    <w:rsid w:val="58DB73AF"/>
    <w:rsid w:val="58E14F46"/>
    <w:rsid w:val="58F675F7"/>
    <w:rsid w:val="58F90483"/>
    <w:rsid w:val="59304A60"/>
    <w:rsid w:val="59464082"/>
    <w:rsid w:val="5948388D"/>
    <w:rsid w:val="59586497"/>
    <w:rsid w:val="595E0F2F"/>
    <w:rsid w:val="59616474"/>
    <w:rsid w:val="59627E16"/>
    <w:rsid w:val="5964340F"/>
    <w:rsid w:val="5974100F"/>
    <w:rsid w:val="59981F1D"/>
    <w:rsid w:val="59A65848"/>
    <w:rsid w:val="59B241EC"/>
    <w:rsid w:val="59DF10CF"/>
    <w:rsid w:val="59E97F64"/>
    <w:rsid w:val="59FB6474"/>
    <w:rsid w:val="5A284604"/>
    <w:rsid w:val="5A386628"/>
    <w:rsid w:val="5A4D79E3"/>
    <w:rsid w:val="5A8B73B1"/>
    <w:rsid w:val="5A924F8D"/>
    <w:rsid w:val="5A997F66"/>
    <w:rsid w:val="5AA50167"/>
    <w:rsid w:val="5B3B16C7"/>
    <w:rsid w:val="5B3E1BC0"/>
    <w:rsid w:val="5B477D7A"/>
    <w:rsid w:val="5B4D6C66"/>
    <w:rsid w:val="5B9F46C8"/>
    <w:rsid w:val="5BA20F4B"/>
    <w:rsid w:val="5C0D4788"/>
    <w:rsid w:val="5C4A458E"/>
    <w:rsid w:val="5CAD2C2A"/>
    <w:rsid w:val="5CC76294"/>
    <w:rsid w:val="5D177188"/>
    <w:rsid w:val="5D1A4582"/>
    <w:rsid w:val="5D2E1517"/>
    <w:rsid w:val="5D3B3824"/>
    <w:rsid w:val="5D4635C9"/>
    <w:rsid w:val="5D6311EC"/>
    <w:rsid w:val="5D70790B"/>
    <w:rsid w:val="5DBC7D48"/>
    <w:rsid w:val="5DFC5647"/>
    <w:rsid w:val="5E0A1B54"/>
    <w:rsid w:val="5E4949EC"/>
    <w:rsid w:val="5E570817"/>
    <w:rsid w:val="5E57592F"/>
    <w:rsid w:val="5E6342A0"/>
    <w:rsid w:val="5E6F1378"/>
    <w:rsid w:val="5EA10DB3"/>
    <w:rsid w:val="5EA72D48"/>
    <w:rsid w:val="5EAC7F5D"/>
    <w:rsid w:val="5EC72F83"/>
    <w:rsid w:val="5ECA7E68"/>
    <w:rsid w:val="5ECD365D"/>
    <w:rsid w:val="5ED85164"/>
    <w:rsid w:val="5EE16643"/>
    <w:rsid w:val="5EE37630"/>
    <w:rsid w:val="5F683CCB"/>
    <w:rsid w:val="5F8605F5"/>
    <w:rsid w:val="5F942D12"/>
    <w:rsid w:val="5F9A0273"/>
    <w:rsid w:val="5F9B4034"/>
    <w:rsid w:val="5F9C5D63"/>
    <w:rsid w:val="5FE05849"/>
    <w:rsid w:val="60017C7C"/>
    <w:rsid w:val="60681AA9"/>
    <w:rsid w:val="60B01B75"/>
    <w:rsid w:val="60D46992"/>
    <w:rsid w:val="60EF7FF5"/>
    <w:rsid w:val="60FA16CA"/>
    <w:rsid w:val="612C38DF"/>
    <w:rsid w:val="617564AC"/>
    <w:rsid w:val="61886248"/>
    <w:rsid w:val="61D05B58"/>
    <w:rsid w:val="62325831"/>
    <w:rsid w:val="62393BFB"/>
    <w:rsid w:val="62C544C2"/>
    <w:rsid w:val="62C62E75"/>
    <w:rsid w:val="62DF0672"/>
    <w:rsid w:val="62FA6AFF"/>
    <w:rsid w:val="63053536"/>
    <w:rsid w:val="63062529"/>
    <w:rsid w:val="63146CFA"/>
    <w:rsid w:val="631758E7"/>
    <w:rsid w:val="632F75EF"/>
    <w:rsid w:val="635035F6"/>
    <w:rsid w:val="636220C1"/>
    <w:rsid w:val="63663CF4"/>
    <w:rsid w:val="63725E24"/>
    <w:rsid w:val="63924C30"/>
    <w:rsid w:val="63AC55B5"/>
    <w:rsid w:val="63B13003"/>
    <w:rsid w:val="63B1706A"/>
    <w:rsid w:val="63D50645"/>
    <w:rsid w:val="6421636E"/>
    <w:rsid w:val="64294471"/>
    <w:rsid w:val="643173E7"/>
    <w:rsid w:val="64336EE0"/>
    <w:rsid w:val="6454481E"/>
    <w:rsid w:val="646A1DFE"/>
    <w:rsid w:val="6486074F"/>
    <w:rsid w:val="648C7018"/>
    <w:rsid w:val="64AD4650"/>
    <w:rsid w:val="64C20B08"/>
    <w:rsid w:val="64C67753"/>
    <w:rsid w:val="651D7306"/>
    <w:rsid w:val="65231E55"/>
    <w:rsid w:val="652A33A1"/>
    <w:rsid w:val="652C579B"/>
    <w:rsid w:val="65544A09"/>
    <w:rsid w:val="655D2BE7"/>
    <w:rsid w:val="65714350"/>
    <w:rsid w:val="65B46D37"/>
    <w:rsid w:val="662B7800"/>
    <w:rsid w:val="664042D5"/>
    <w:rsid w:val="665551EE"/>
    <w:rsid w:val="666951BF"/>
    <w:rsid w:val="669726F5"/>
    <w:rsid w:val="66C61215"/>
    <w:rsid w:val="66CD5276"/>
    <w:rsid w:val="66E704E6"/>
    <w:rsid w:val="66F15393"/>
    <w:rsid w:val="66F916AD"/>
    <w:rsid w:val="672901E4"/>
    <w:rsid w:val="67451935"/>
    <w:rsid w:val="674C3ED2"/>
    <w:rsid w:val="67971939"/>
    <w:rsid w:val="6797276F"/>
    <w:rsid w:val="67A75ADE"/>
    <w:rsid w:val="67B20F17"/>
    <w:rsid w:val="67C11841"/>
    <w:rsid w:val="67D673AF"/>
    <w:rsid w:val="67EA692E"/>
    <w:rsid w:val="682D4C9A"/>
    <w:rsid w:val="683C0F27"/>
    <w:rsid w:val="68614488"/>
    <w:rsid w:val="68A11ADC"/>
    <w:rsid w:val="68A161D3"/>
    <w:rsid w:val="68DF5760"/>
    <w:rsid w:val="690031A8"/>
    <w:rsid w:val="691C7D63"/>
    <w:rsid w:val="695D23C7"/>
    <w:rsid w:val="6971278E"/>
    <w:rsid w:val="69A16971"/>
    <w:rsid w:val="69AB4364"/>
    <w:rsid w:val="69AC4E33"/>
    <w:rsid w:val="69F55AF1"/>
    <w:rsid w:val="6A801CB3"/>
    <w:rsid w:val="6AA158EE"/>
    <w:rsid w:val="6ACE2BDA"/>
    <w:rsid w:val="6B102C0E"/>
    <w:rsid w:val="6B295798"/>
    <w:rsid w:val="6BE534A9"/>
    <w:rsid w:val="6BF54B38"/>
    <w:rsid w:val="6C866827"/>
    <w:rsid w:val="6CD35012"/>
    <w:rsid w:val="6D505D9E"/>
    <w:rsid w:val="6D5B62A0"/>
    <w:rsid w:val="6D633415"/>
    <w:rsid w:val="6DC9627D"/>
    <w:rsid w:val="6E393147"/>
    <w:rsid w:val="6E6011B5"/>
    <w:rsid w:val="6E625AFF"/>
    <w:rsid w:val="6E8E7670"/>
    <w:rsid w:val="6E930639"/>
    <w:rsid w:val="6E9D29F3"/>
    <w:rsid w:val="6EAC5256"/>
    <w:rsid w:val="6F113865"/>
    <w:rsid w:val="6F2E628A"/>
    <w:rsid w:val="6F965B71"/>
    <w:rsid w:val="6FC1608F"/>
    <w:rsid w:val="6FD92F65"/>
    <w:rsid w:val="70012420"/>
    <w:rsid w:val="700E4F0E"/>
    <w:rsid w:val="7018418F"/>
    <w:rsid w:val="7056153C"/>
    <w:rsid w:val="705B62BC"/>
    <w:rsid w:val="705C33D8"/>
    <w:rsid w:val="7075449A"/>
    <w:rsid w:val="70906986"/>
    <w:rsid w:val="70A529FA"/>
    <w:rsid w:val="70C133A3"/>
    <w:rsid w:val="70F6435D"/>
    <w:rsid w:val="71026D6B"/>
    <w:rsid w:val="710B6913"/>
    <w:rsid w:val="71101812"/>
    <w:rsid w:val="71127F72"/>
    <w:rsid w:val="712E48E9"/>
    <w:rsid w:val="7166762D"/>
    <w:rsid w:val="71690E5D"/>
    <w:rsid w:val="71C938B8"/>
    <w:rsid w:val="71EC1A5E"/>
    <w:rsid w:val="72074B51"/>
    <w:rsid w:val="725E2D0C"/>
    <w:rsid w:val="726E23AF"/>
    <w:rsid w:val="727D1D07"/>
    <w:rsid w:val="729C05CE"/>
    <w:rsid w:val="72C80144"/>
    <w:rsid w:val="72E957F7"/>
    <w:rsid w:val="73437A5A"/>
    <w:rsid w:val="734616B3"/>
    <w:rsid w:val="73842A92"/>
    <w:rsid w:val="73BB5C5C"/>
    <w:rsid w:val="73BF4BFC"/>
    <w:rsid w:val="73E831D8"/>
    <w:rsid w:val="73EC51D1"/>
    <w:rsid w:val="740D288D"/>
    <w:rsid w:val="740E7B7D"/>
    <w:rsid w:val="742A3F24"/>
    <w:rsid w:val="743A5C4D"/>
    <w:rsid w:val="743B627D"/>
    <w:rsid w:val="743D44A1"/>
    <w:rsid w:val="745E567C"/>
    <w:rsid w:val="74724040"/>
    <w:rsid w:val="74867117"/>
    <w:rsid w:val="75022074"/>
    <w:rsid w:val="75041948"/>
    <w:rsid w:val="75435E94"/>
    <w:rsid w:val="754C51B9"/>
    <w:rsid w:val="75837082"/>
    <w:rsid w:val="759472AA"/>
    <w:rsid w:val="75B07D22"/>
    <w:rsid w:val="75BC11B4"/>
    <w:rsid w:val="75F04ABF"/>
    <w:rsid w:val="76004B44"/>
    <w:rsid w:val="760948D9"/>
    <w:rsid w:val="76124539"/>
    <w:rsid w:val="76202512"/>
    <w:rsid w:val="763D3F45"/>
    <w:rsid w:val="76883987"/>
    <w:rsid w:val="76D11D53"/>
    <w:rsid w:val="76D352FA"/>
    <w:rsid w:val="76FA74A7"/>
    <w:rsid w:val="774420F1"/>
    <w:rsid w:val="7748272A"/>
    <w:rsid w:val="77855CF3"/>
    <w:rsid w:val="779C67B0"/>
    <w:rsid w:val="77DB7768"/>
    <w:rsid w:val="77F30D40"/>
    <w:rsid w:val="783E2795"/>
    <w:rsid w:val="78460F37"/>
    <w:rsid w:val="78883402"/>
    <w:rsid w:val="788F1245"/>
    <w:rsid w:val="789C633C"/>
    <w:rsid w:val="78EF0B61"/>
    <w:rsid w:val="79257C48"/>
    <w:rsid w:val="793D71CD"/>
    <w:rsid w:val="79420C91"/>
    <w:rsid w:val="79955265"/>
    <w:rsid w:val="79B005D1"/>
    <w:rsid w:val="7A020420"/>
    <w:rsid w:val="7A735E28"/>
    <w:rsid w:val="7A975DF4"/>
    <w:rsid w:val="7AA63B4E"/>
    <w:rsid w:val="7AC83418"/>
    <w:rsid w:val="7B176461"/>
    <w:rsid w:val="7B35637F"/>
    <w:rsid w:val="7BDC4491"/>
    <w:rsid w:val="7BE35C1A"/>
    <w:rsid w:val="7BFA6C29"/>
    <w:rsid w:val="7C171623"/>
    <w:rsid w:val="7D1961AD"/>
    <w:rsid w:val="7D231AFA"/>
    <w:rsid w:val="7D7D3C6D"/>
    <w:rsid w:val="7D8F0E4A"/>
    <w:rsid w:val="7DC24B88"/>
    <w:rsid w:val="7DE01B3D"/>
    <w:rsid w:val="7E3B4C1D"/>
    <w:rsid w:val="7E8B36A7"/>
    <w:rsid w:val="7EAB1D6D"/>
    <w:rsid w:val="7EDF2315"/>
    <w:rsid w:val="7EE42710"/>
    <w:rsid w:val="7EE712A5"/>
    <w:rsid w:val="7F0143D3"/>
    <w:rsid w:val="7F1D4E11"/>
    <w:rsid w:val="7F2A63FA"/>
    <w:rsid w:val="7F435E20"/>
    <w:rsid w:val="7F654C63"/>
    <w:rsid w:val="7F6F4859"/>
    <w:rsid w:val="7F7D419E"/>
    <w:rsid w:val="7F7F5C7C"/>
    <w:rsid w:val="7FA472E2"/>
    <w:rsid w:val="7FD1220C"/>
    <w:rsid w:val="7FD34D39"/>
    <w:rsid w:val="7FFE6DC6"/>
    <w:rsid w:val="BF5FE2A2"/>
    <w:rsid w:val="E4535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3"/>
    <w:basedOn w:val="1"/>
    <w:next w:val="4"/>
    <w:qFormat/>
    <w:uiPriority w:val="0"/>
    <w:pPr>
      <w:spacing w:after="120"/>
      <w:ind w:firstLine="0"/>
    </w:pPr>
    <w:rPr>
      <w:rFonts w:ascii="Times New Roman" w:hAnsi="Times New Roman" w:eastAsia="宋体" w:cs="Times New Roman"/>
      <w:sz w:val="16"/>
      <w:szCs w:val="16"/>
    </w:rPr>
  </w:style>
  <w:style w:type="paragraph" w:customStyle="1" w:styleId="4">
    <w:name w:val="Char1"/>
    <w:basedOn w:val="1"/>
    <w:qFormat/>
    <w:uiPriority w:val="99"/>
    <w:pPr>
      <w:tabs>
        <w:tab w:val="left" w:pos="840"/>
      </w:tabs>
      <w:ind w:left="840" w:hanging="420"/>
    </w:pPr>
    <w:rPr>
      <w:rFonts w:ascii="Times New Roman" w:hAnsi="Times New Roman" w:eastAsia="宋体" w:cs="Times New Roman"/>
      <w:sz w:val="24"/>
      <w:szCs w:val="30"/>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404040"/>
      <w:u w:val="none"/>
    </w:rPr>
  </w:style>
  <w:style w:type="character" w:styleId="13">
    <w:name w:val="Emphasis"/>
    <w:basedOn w:val="10"/>
    <w:qFormat/>
    <w:uiPriority w:val="0"/>
  </w:style>
  <w:style w:type="character" w:styleId="14">
    <w:name w:val="Hyperlink"/>
    <w:basedOn w:val="10"/>
    <w:qFormat/>
    <w:uiPriority w:val="0"/>
    <w:rPr>
      <w:color w:val="404040"/>
      <w:u w:val="none"/>
    </w:rPr>
  </w:style>
  <w:style w:type="paragraph" w:customStyle="1" w:styleId="15">
    <w:name w:val="Normal Indent1"/>
    <w:basedOn w:val="1"/>
    <w:qFormat/>
    <w:uiPriority w:val="99"/>
    <w:pPr>
      <w:ind w:firstLine="720" w:firstLineChars="200"/>
    </w:pPr>
    <w:rPr>
      <w:rFonts w:eastAsia="楷体_GB2312"/>
    </w:rPr>
  </w:style>
  <w:style w:type="character" w:customStyle="1" w:styleId="16">
    <w:name w:val="页眉 Char"/>
    <w:basedOn w:val="10"/>
    <w:link w:val="6"/>
    <w:qFormat/>
    <w:uiPriority w:val="0"/>
    <w:rPr>
      <w:kern w:val="2"/>
      <w:sz w:val="18"/>
      <w:szCs w:val="18"/>
    </w:rPr>
  </w:style>
  <w:style w:type="character" w:customStyle="1" w:styleId="17">
    <w:name w:val="页脚 Char"/>
    <w:basedOn w:val="10"/>
    <w:link w:val="5"/>
    <w:qFormat/>
    <w:uiPriority w:val="99"/>
    <w:rPr>
      <w:kern w:val="2"/>
      <w:sz w:val="18"/>
      <w:szCs w:val="18"/>
    </w:rPr>
  </w:style>
  <w:style w:type="paragraph" w:customStyle="1" w:styleId="18">
    <w:name w:val="Header or footer|1"/>
    <w:basedOn w:val="1"/>
    <w:qFormat/>
    <w:uiPriority w:val="0"/>
    <w:pPr>
      <w:widowControl w:val="0"/>
      <w:shd w:val="clear" w:color="auto" w:fill="auto"/>
      <w:spacing w:line="432" w:lineRule="auto"/>
      <w:ind w:firstLine="230"/>
    </w:pPr>
    <w:rPr>
      <w:sz w:val="28"/>
      <w:szCs w:val="28"/>
      <w:u w:val="none"/>
      <w:shd w:val="clear" w:color="auto" w:fill="auto"/>
      <w:lang w:val="zh-TW" w:eastAsia="zh-TW" w:bidi="zh-TW"/>
    </w:rPr>
  </w:style>
  <w:style w:type="character" w:customStyle="1" w:styleId="19">
    <w:name w:val="active3"/>
    <w:basedOn w:val="10"/>
    <w:qFormat/>
    <w:uiPriority w:val="0"/>
  </w:style>
  <w:style w:type="character" w:customStyle="1" w:styleId="20">
    <w:name w:val="active1"/>
    <w:basedOn w:val="10"/>
    <w:qFormat/>
    <w:uiPriority w:val="0"/>
  </w:style>
  <w:style w:type="paragraph" w:customStyle="1" w:styleId="21">
    <w:name w:val="正文缩进1"/>
    <w:basedOn w:val="1"/>
    <w:qFormat/>
    <w:uiPriority w:val="99"/>
    <w:pPr>
      <w:ind w:firstLine="720" w:firstLineChars="200"/>
    </w:pPr>
    <w:rPr>
      <w:rFonts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5AABC4-5032-4C3B-81AC-43CC3B1A5866}">
  <ds:schemaRefs/>
</ds:datastoreItem>
</file>

<file path=docProps/app.xml><?xml version="1.0" encoding="utf-8"?>
<Properties xmlns="http://schemas.openxmlformats.org/officeDocument/2006/extended-properties" xmlns:vt="http://schemas.openxmlformats.org/officeDocument/2006/docPropsVTypes">
  <Template>Normal</Template>
  <Pages>1</Pages>
  <Words>946</Words>
  <Characters>1008</Characters>
  <Lines>27</Lines>
  <Paragraphs>7</Paragraphs>
  <TotalTime>3</TotalTime>
  <ScaleCrop>false</ScaleCrop>
  <LinksUpToDate>false</LinksUpToDate>
  <CharactersWithSpaces>1081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2021-09-07T14:45:00Z</dcterms:created>
  <dc:creator>Chen</dc:creator>
  <cp:lastModifiedBy>huawei</cp:lastModifiedBy>
  <cp:lastPrinted>2025-12-25T17:05:00Z</cp:lastPrinted>
  <dcterms:modified xsi:type="dcterms:W3CDTF">2026-04-30T08:29:34Z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FA8270D5206CF2626EA2F269AF95A292_43</vt:lpwstr>
  </property>
  <property fmtid="{D5CDD505-2E9C-101B-9397-08002B2CF9AE}" pid="4" name="KSOTemplateDocerSaveRecord">
    <vt:lpwstr>eyJoZGlkIjoiNmI0MWIzYjRkNWU3MGU3OWU3OGNhMGZkNDcwYjJkN2EiLCJ1c2VySWQiOiIxMTUzMDgyMDMzIn0=</vt:lpwstr>
  </property>
</Properties>
</file>